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5D607" w14:textId="6BD15DFB" w:rsidR="002F1B49" w:rsidRPr="00FB29C7" w:rsidRDefault="002F1B49" w:rsidP="00165A79">
      <w:pPr>
        <w:widowControl w:val="0"/>
        <w:autoSpaceDE w:val="0"/>
        <w:autoSpaceDN w:val="0"/>
        <w:adjustRightInd w:val="0"/>
        <w:spacing w:after="240" w:line="480" w:lineRule="auto"/>
        <w:rPr>
          <w:rFonts w:ascii="Times" w:hAnsi="Times" w:cs="Times"/>
          <w:lang w:eastAsia="ja-JP"/>
        </w:rPr>
      </w:pPr>
      <w:r w:rsidRPr="00FB29C7">
        <w:rPr>
          <w:rFonts w:ascii="Times" w:hAnsi="Times" w:cs="Times"/>
          <w:lang w:eastAsia="ja-JP"/>
        </w:rPr>
        <w:t xml:space="preserve">RUNNING HEAD: </w:t>
      </w:r>
      <w:r w:rsidR="002F1EAE" w:rsidRPr="00FB29C7">
        <w:rPr>
          <w:rFonts w:ascii="Times" w:hAnsi="Times" w:cs="Times"/>
          <w:lang w:eastAsia="ja-JP"/>
        </w:rPr>
        <w:t>Fluency effects in human language</w:t>
      </w:r>
      <w:r w:rsidRPr="00FB29C7">
        <w:rPr>
          <w:rFonts w:ascii="Times" w:hAnsi="Times" w:cs="Times"/>
          <w:lang w:eastAsia="ja-JP"/>
        </w:rPr>
        <w:t xml:space="preserve"> </w:t>
      </w:r>
    </w:p>
    <w:p w14:paraId="4EF0BCBC" w14:textId="77777777" w:rsidR="002F1B49" w:rsidRPr="00FB29C7" w:rsidRDefault="002F1B49" w:rsidP="00165A79">
      <w:pPr>
        <w:spacing w:line="480" w:lineRule="auto"/>
        <w:rPr>
          <w:rFonts w:ascii="Times" w:hAnsi="Times"/>
        </w:rPr>
      </w:pPr>
    </w:p>
    <w:p w14:paraId="04854B3F" w14:textId="77777777" w:rsidR="002F1B49" w:rsidRPr="00FB29C7" w:rsidRDefault="002F1B49" w:rsidP="00165A79">
      <w:pPr>
        <w:spacing w:line="480" w:lineRule="auto"/>
        <w:rPr>
          <w:rFonts w:ascii="Times" w:hAnsi="Times"/>
        </w:rPr>
      </w:pPr>
    </w:p>
    <w:p w14:paraId="08A4664A" w14:textId="77777777" w:rsidR="002F1B49" w:rsidRPr="00FB29C7" w:rsidRDefault="002F1B49" w:rsidP="00165A79">
      <w:pPr>
        <w:spacing w:line="480" w:lineRule="auto"/>
        <w:rPr>
          <w:rFonts w:ascii="Times" w:hAnsi="Times"/>
        </w:rPr>
      </w:pPr>
    </w:p>
    <w:p w14:paraId="25F4D36A" w14:textId="77777777" w:rsidR="002F1B49" w:rsidRPr="00FB29C7" w:rsidRDefault="002F1B49" w:rsidP="00165A79">
      <w:pPr>
        <w:spacing w:line="480" w:lineRule="auto"/>
        <w:rPr>
          <w:rFonts w:ascii="Times" w:hAnsi="Times"/>
        </w:rPr>
      </w:pPr>
    </w:p>
    <w:p w14:paraId="3C5F5BA1" w14:textId="292B9412" w:rsidR="002F1B49" w:rsidRPr="00FB29C7" w:rsidRDefault="009D4E1D" w:rsidP="00165A79">
      <w:pPr>
        <w:spacing w:line="480" w:lineRule="auto"/>
        <w:rPr>
          <w:rFonts w:ascii="Times" w:hAnsi="Times"/>
        </w:rPr>
      </w:pPr>
      <w:r w:rsidRPr="00FB29C7">
        <w:rPr>
          <w:rFonts w:ascii="Times" w:hAnsi="Times"/>
        </w:rPr>
        <w:t xml:space="preserve">Fluency effects in human language: </w:t>
      </w:r>
      <w:r w:rsidR="00CF3246" w:rsidRPr="00FB29C7">
        <w:rPr>
          <w:rFonts w:ascii="Times" w:hAnsi="Times"/>
        </w:rPr>
        <w:t xml:space="preserve">the integration of automatic and intentional mechanisms of </w:t>
      </w:r>
      <w:r w:rsidR="006D73E7">
        <w:rPr>
          <w:rFonts w:ascii="Times" w:hAnsi="Times"/>
        </w:rPr>
        <w:t>acoustic variation in speech</w:t>
      </w:r>
    </w:p>
    <w:p w14:paraId="314B0C53" w14:textId="77777777" w:rsidR="002F1B49" w:rsidRPr="00FB29C7" w:rsidRDefault="002F1B49" w:rsidP="00165A79">
      <w:pPr>
        <w:spacing w:line="480" w:lineRule="auto"/>
        <w:rPr>
          <w:rFonts w:ascii="Times" w:hAnsi="Times"/>
        </w:rPr>
      </w:pPr>
    </w:p>
    <w:p w14:paraId="2724A804" w14:textId="77777777" w:rsidR="002F1B49" w:rsidRPr="00FB29C7" w:rsidRDefault="002F1B49" w:rsidP="00165A79">
      <w:pPr>
        <w:spacing w:line="480" w:lineRule="auto"/>
        <w:rPr>
          <w:rFonts w:ascii="Times" w:hAnsi="Times"/>
        </w:rPr>
      </w:pPr>
    </w:p>
    <w:p w14:paraId="444E6F74" w14:textId="77777777" w:rsidR="002F1B49" w:rsidRPr="00FB29C7" w:rsidRDefault="002F1B49" w:rsidP="00165A79">
      <w:pPr>
        <w:spacing w:line="480" w:lineRule="auto"/>
        <w:rPr>
          <w:rFonts w:ascii="Times" w:hAnsi="Times"/>
        </w:rPr>
      </w:pPr>
    </w:p>
    <w:p w14:paraId="1016925B" w14:textId="1F10FE87" w:rsidR="002F1B49" w:rsidRPr="00FB29C7" w:rsidRDefault="002F1B49" w:rsidP="00165A79">
      <w:pPr>
        <w:spacing w:line="480" w:lineRule="auto"/>
        <w:rPr>
          <w:rFonts w:ascii="Times" w:hAnsi="Times"/>
        </w:rPr>
      </w:pPr>
      <w:r w:rsidRPr="00FB29C7">
        <w:rPr>
          <w:rFonts w:ascii="Times" w:hAnsi="Times"/>
        </w:rPr>
        <w:t>Jennifer E. Arnold</w:t>
      </w:r>
    </w:p>
    <w:p w14:paraId="4CF95F09" w14:textId="06D84ED7" w:rsidR="002F1B49" w:rsidRPr="00FB29C7" w:rsidRDefault="002F1B49" w:rsidP="00165A79">
      <w:pPr>
        <w:widowControl w:val="0"/>
        <w:autoSpaceDE w:val="0"/>
        <w:autoSpaceDN w:val="0"/>
        <w:adjustRightInd w:val="0"/>
        <w:spacing w:after="240" w:line="480" w:lineRule="auto"/>
        <w:rPr>
          <w:rFonts w:ascii="Times" w:hAnsi="Times" w:cs="Times"/>
          <w:lang w:eastAsia="ja-JP"/>
        </w:rPr>
      </w:pPr>
      <w:r w:rsidRPr="00FB29C7">
        <w:rPr>
          <w:rFonts w:ascii="Times" w:hAnsi="Times" w:cs="Times"/>
          <w:lang w:eastAsia="ja-JP"/>
        </w:rPr>
        <w:t>Department of Psychology</w:t>
      </w:r>
      <w:r w:rsidR="001D3B6B">
        <w:rPr>
          <w:rFonts w:ascii="Times" w:hAnsi="Times" w:cs="Times"/>
          <w:lang w:eastAsia="ja-JP"/>
        </w:rPr>
        <w:t xml:space="preserve"> and Neuroscience</w:t>
      </w:r>
      <w:r w:rsidRPr="00FB29C7">
        <w:rPr>
          <w:rFonts w:ascii="Times" w:hAnsi="Times" w:cs="Times"/>
          <w:lang w:eastAsia="ja-JP"/>
        </w:rPr>
        <w:t>, University of North Carolina at Chapel Hill</w:t>
      </w:r>
    </w:p>
    <w:p w14:paraId="779D37A0" w14:textId="77777777" w:rsidR="002F1B49" w:rsidRPr="00FB29C7" w:rsidRDefault="002F1B49" w:rsidP="00165A79">
      <w:pPr>
        <w:widowControl w:val="0"/>
        <w:autoSpaceDE w:val="0"/>
        <w:autoSpaceDN w:val="0"/>
        <w:adjustRightInd w:val="0"/>
        <w:spacing w:after="240" w:line="480" w:lineRule="auto"/>
        <w:rPr>
          <w:rFonts w:ascii="Times" w:hAnsi="Times" w:cs="Times"/>
          <w:lang w:eastAsia="ja-JP"/>
        </w:rPr>
      </w:pPr>
    </w:p>
    <w:p w14:paraId="656BE238" w14:textId="77777777" w:rsidR="002F1B49" w:rsidRPr="00FB29C7" w:rsidRDefault="002F1B49" w:rsidP="00165A79">
      <w:pPr>
        <w:widowControl w:val="0"/>
        <w:autoSpaceDE w:val="0"/>
        <w:autoSpaceDN w:val="0"/>
        <w:adjustRightInd w:val="0"/>
        <w:spacing w:after="240" w:line="480" w:lineRule="auto"/>
        <w:rPr>
          <w:rFonts w:ascii="Times" w:hAnsi="Times" w:cs="Times"/>
          <w:lang w:eastAsia="ja-JP"/>
        </w:rPr>
      </w:pPr>
    </w:p>
    <w:p w14:paraId="777B9CEC" w14:textId="77777777" w:rsidR="002F1B49" w:rsidRPr="00FB29C7" w:rsidRDefault="002F1B49" w:rsidP="00165A79">
      <w:pPr>
        <w:widowControl w:val="0"/>
        <w:autoSpaceDE w:val="0"/>
        <w:autoSpaceDN w:val="0"/>
        <w:adjustRightInd w:val="0"/>
        <w:spacing w:after="240" w:line="480" w:lineRule="auto"/>
        <w:rPr>
          <w:rFonts w:ascii="Times" w:hAnsi="Times" w:cs="Times"/>
          <w:lang w:eastAsia="ja-JP"/>
        </w:rPr>
      </w:pPr>
    </w:p>
    <w:p w14:paraId="5C3FFDE8" w14:textId="2896DDF1" w:rsidR="002F1B49" w:rsidRPr="00FB29C7" w:rsidRDefault="002F1B49" w:rsidP="00165A79">
      <w:pPr>
        <w:widowControl w:val="0"/>
        <w:autoSpaceDE w:val="0"/>
        <w:autoSpaceDN w:val="0"/>
        <w:adjustRightInd w:val="0"/>
        <w:spacing w:after="240" w:line="480" w:lineRule="auto"/>
        <w:rPr>
          <w:rFonts w:ascii="Times" w:hAnsi="Times" w:cs="Times"/>
          <w:lang w:eastAsia="ja-JP"/>
        </w:rPr>
      </w:pPr>
      <w:r w:rsidRPr="00FB29C7">
        <w:rPr>
          <w:rFonts w:ascii="Times" w:hAnsi="Times" w:cs="Times"/>
          <w:lang w:eastAsia="ja-JP"/>
        </w:rPr>
        <w:t>Address all correspondence to: Jennifer</w:t>
      </w:r>
      <w:r w:rsidR="00DB1701">
        <w:rPr>
          <w:rFonts w:ascii="Times" w:hAnsi="Times" w:cs="Times"/>
          <w:lang w:eastAsia="ja-JP"/>
        </w:rPr>
        <w:t xml:space="preserve"> E.</w:t>
      </w:r>
      <w:r w:rsidRPr="00FB29C7">
        <w:rPr>
          <w:rFonts w:ascii="Times" w:hAnsi="Times" w:cs="Times"/>
          <w:lang w:eastAsia="ja-JP"/>
        </w:rPr>
        <w:t xml:space="preserve"> Arnold, UNC Chapel Hill, Dept. of Psychology</w:t>
      </w:r>
      <w:r w:rsidR="001D3B6B">
        <w:rPr>
          <w:rFonts w:ascii="Times" w:hAnsi="Times" w:cs="Times"/>
          <w:lang w:eastAsia="ja-JP"/>
        </w:rPr>
        <w:t xml:space="preserve"> and Neuroscience</w:t>
      </w:r>
      <w:r w:rsidRPr="00FB29C7">
        <w:rPr>
          <w:rFonts w:ascii="Times" w:hAnsi="Times" w:cs="Times"/>
          <w:lang w:eastAsia="ja-JP"/>
        </w:rPr>
        <w:t xml:space="preserve">, Davie Hall #337B, CB #3270, Chapel Hill, NC 27599-3270, Email: </w:t>
      </w:r>
      <w:r w:rsidRPr="00FB29C7">
        <w:rPr>
          <w:rFonts w:ascii="Times" w:hAnsi="Times" w:cs="Times"/>
          <w:color w:val="0000FF"/>
          <w:lang w:eastAsia="ja-JP"/>
        </w:rPr>
        <w:t>jarnold@email.unc.edu</w:t>
      </w:r>
    </w:p>
    <w:p w14:paraId="367486B9" w14:textId="77777777" w:rsidR="000A469A" w:rsidRPr="00FB29C7" w:rsidRDefault="000A469A" w:rsidP="00165A79">
      <w:pPr>
        <w:spacing w:line="480" w:lineRule="auto"/>
        <w:rPr>
          <w:rFonts w:ascii="Times" w:hAnsi="Times"/>
        </w:rPr>
      </w:pPr>
    </w:p>
    <w:p w14:paraId="70DFD7E1" w14:textId="77777777" w:rsidR="00224F96" w:rsidRPr="00FB29C7" w:rsidRDefault="00224F96" w:rsidP="00165A79">
      <w:pPr>
        <w:spacing w:line="480" w:lineRule="auto"/>
        <w:rPr>
          <w:rFonts w:ascii="Times" w:hAnsi="Times"/>
        </w:rPr>
        <w:sectPr w:rsidR="00224F96" w:rsidRPr="00FB29C7" w:rsidSect="0010057C">
          <w:headerReference w:type="default" r:id="rId8"/>
          <w:pgSz w:w="12240" w:h="15840"/>
          <w:pgMar w:top="1440" w:right="1800" w:bottom="1440" w:left="1800" w:header="720" w:footer="720" w:gutter="0"/>
          <w:cols w:space="720"/>
          <w:titlePg/>
          <w:docGrid w:linePitch="360"/>
        </w:sectPr>
      </w:pPr>
    </w:p>
    <w:p w14:paraId="70FE838C" w14:textId="27AFC676" w:rsidR="00BC4A65" w:rsidRPr="00FB29C7" w:rsidRDefault="00D82876" w:rsidP="00165A79">
      <w:pPr>
        <w:spacing w:line="480" w:lineRule="auto"/>
        <w:jc w:val="center"/>
        <w:rPr>
          <w:rFonts w:ascii="Times" w:hAnsi="Times"/>
        </w:rPr>
      </w:pPr>
      <w:r w:rsidRPr="00FB29C7">
        <w:rPr>
          <w:rFonts w:ascii="Times" w:hAnsi="Times"/>
        </w:rPr>
        <w:lastRenderedPageBreak/>
        <w:t>ABSTRACT</w:t>
      </w:r>
    </w:p>
    <w:p w14:paraId="2CCBF62C" w14:textId="1F4CDFBA" w:rsidR="00D82876" w:rsidRPr="00FB29C7" w:rsidRDefault="00BF63C9" w:rsidP="00165A79">
      <w:pPr>
        <w:spacing w:line="480" w:lineRule="auto"/>
        <w:rPr>
          <w:rFonts w:ascii="Times" w:hAnsi="Times"/>
        </w:rPr>
      </w:pPr>
      <w:r>
        <w:rPr>
          <w:rFonts w:ascii="Times" w:hAnsi="Times"/>
        </w:rPr>
        <w:tab/>
        <w:t>This paper examines one aspect of human language: variation in acoustic prominence.</w:t>
      </w:r>
      <w:r w:rsidR="00415921">
        <w:rPr>
          <w:rFonts w:ascii="Times" w:hAnsi="Times"/>
        </w:rPr>
        <w:t xml:space="preserve">  This variation is typically explained in terms of its contribution to the </w:t>
      </w:r>
      <w:r w:rsidR="005D4652">
        <w:rPr>
          <w:rFonts w:ascii="Times" w:hAnsi="Times"/>
        </w:rPr>
        <w:t>communicative goal</w:t>
      </w:r>
      <w:r w:rsidR="00415921">
        <w:rPr>
          <w:rFonts w:ascii="Times" w:hAnsi="Times"/>
        </w:rPr>
        <w:t xml:space="preserve"> of language, in that it helps signal information status. </w:t>
      </w:r>
      <w:r>
        <w:rPr>
          <w:rFonts w:ascii="Times" w:hAnsi="Times"/>
        </w:rPr>
        <w:t xml:space="preserve"> I review evidence that acoustic </w:t>
      </w:r>
      <w:r w:rsidR="00415921">
        <w:rPr>
          <w:rFonts w:ascii="Times" w:hAnsi="Times"/>
        </w:rPr>
        <w:t>variation</w:t>
      </w:r>
      <w:r>
        <w:rPr>
          <w:rFonts w:ascii="Times" w:hAnsi="Times"/>
        </w:rPr>
        <w:t xml:space="preserve"> is</w:t>
      </w:r>
      <w:r w:rsidR="00415921">
        <w:rPr>
          <w:rFonts w:ascii="Times" w:hAnsi="Times"/>
        </w:rPr>
        <w:t xml:space="preserve"> also</w:t>
      </w:r>
      <w:r>
        <w:rPr>
          <w:rFonts w:ascii="Times" w:hAnsi="Times"/>
        </w:rPr>
        <w:t xml:space="preserve"> influenced by the cognitive processes involved in language production, such that more difficult production situations result in slowed pronunciation, which contributes to the impre</w:t>
      </w:r>
      <w:r w:rsidR="00F456B6">
        <w:rPr>
          <w:rFonts w:ascii="Times" w:hAnsi="Times"/>
        </w:rPr>
        <w:t>s</w:t>
      </w:r>
      <w:r>
        <w:rPr>
          <w:rFonts w:ascii="Times" w:hAnsi="Times"/>
        </w:rPr>
        <w:t xml:space="preserve">sion of acoustic prominence.  Critically, production difficulty correlates with the information status of the word being uttered, in that reference to new information is harder than reference to given information. </w:t>
      </w:r>
      <w:r w:rsidR="001C731C">
        <w:rPr>
          <w:rFonts w:ascii="Times" w:hAnsi="Times"/>
        </w:rPr>
        <w:t xml:space="preserve"> This highlights one way in which the social/communicative goals of language are </w:t>
      </w:r>
      <w:proofErr w:type="spellStart"/>
      <w:r w:rsidR="001C731C">
        <w:rPr>
          <w:rFonts w:ascii="Times" w:hAnsi="Times"/>
        </w:rPr>
        <w:t>subserved</w:t>
      </w:r>
      <w:proofErr w:type="spellEnd"/>
      <w:r w:rsidR="001C731C">
        <w:rPr>
          <w:rFonts w:ascii="Times" w:hAnsi="Times"/>
        </w:rPr>
        <w:t xml:space="preserve"> by </w:t>
      </w:r>
      <w:r w:rsidR="00FE5FF0">
        <w:rPr>
          <w:rFonts w:ascii="Times" w:hAnsi="Times"/>
        </w:rPr>
        <w:t xml:space="preserve">correlated processes that are </w:t>
      </w:r>
      <w:r w:rsidR="001C731C">
        <w:rPr>
          <w:rFonts w:ascii="Times" w:hAnsi="Times"/>
        </w:rPr>
        <w:t xml:space="preserve">relatively automatic, </w:t>
      </w:r>
      <w:r w:rsidR="00FE5FF0">
        <w:rPr>
          <w:rFonts w:ascii="Times" w:hAnsi="Times"/>
        </w:rPr>
        <w:t xml:space="preserve">but </w:t>
      </w:r>
      <w:r w:rsidR="001C731C">
        <w:rPr>
          <w:rFonts w:ascii="Times" w:hAnsi="Times"/>
        </w:rPr>
        <w:t xml:space="preserve">unintentional </w:t>
      </w:r>
      <w:r w:rsidR="00FE5FF0">
        <w:rPr>
          <w:rFonts w:ascii="Times" w:hAnsi="Times"/>
        </w:rPr>
        <w:t>and unrelated to the communicative value of the signal</w:t>
      </w:r>
      <w:r w:rsidR="001C731C">
        <w:rPr>
          <w:rFonts w:ascii="Times" w:hAnsi="Times"/>
        </w:rPr>
        <w:t>.</w:t>
      </w:r>
    </w:p>
    <w:p w14:paraId="5045AF95" w14:textId="77777777" w:rsidR="00D82876" w:rsidRPr="00FB29C7" w:rsidRDefault="00D82876" w:rsidP="00165A79">
      <w:pPr>
        <w:spacing w:line="480" w:lineRule="auto"/>
        <w:rPr>
          <w:rFonts w:ascii="Times" w:hAnsi="Times"/>
        </w:rPr>
      </w:pPr>
    </w:p>
    <w:p w14:paraId="1C6DBAAD" w14:textId="77777777" w:rsidR="00D82876" w:rsidRPr="00FB29C7" w:rsidRDefault="00D82876" w:rsidP="00165A79">
      <w:pPr>
        <w:spacing w:line="480" w:lineRule="auto"/>
        <w:rPr>
          <w:rFonts w:ascii="Times" w:hAnsi="Times"/>
        </w:rPr>
      </w:pPr>
    </w:p>
    <w:p w14:paraId="389F46A1" w14:textId="77777777" w:rsidR="00D82876" w:rsidRPr="00FB29C7" w:rsidRDefault="00D82876" w:rsidP="00165A79">
      <w:pPr>
        <w:spacing w:line="480" w:lineRule="auto"/>
        <w:rPr>
          <w:rFonts w:ascii="Times" w:hAnsi="Times"/>
        </w:rPr>
      </w:pPr>
    </w:p>
    <w:p w14:paraId="3A716F6A" w14:textId="77777777" w:rsidR="00D82876" w:rsidRPr="00FB29C7" w:rsidRDefault="00D82876" w:rsidP="00165A79">
      <w:pPr>
        <w:spacing w:line="480" w:lineRule="auto"/>
        <w:rPr>
          <w:rFonts w:ascii="Times" w:hAnsi="Times"/>
        </w:rPr>
      </w:pPr>
      <w:r w:rsidRPr="00FB29C7">
        <w:rPr>
          <w:rFonts w:ascii="Times" w:hAnsi="Times"/>
        </w:rPr>
        <w:br w:type="page"/>
      </w:r>
    </w:p>
    <w:p w14:paraId="67950EC6" w14:textId="186095C3" w:rsidR="00264E6D" w:rsidRDefault="00716C16" w:rsidP="00165A79">
      <w:pPr>
        <w:spacing w:line="480" w:lineRule="auto"/>
        <w:ind w:firstLine="720"/>
        <w:rPr>
          <w:rFonts w:ascii="Times" w:hAnsi="Times"/>
        </w:rPr>
      </w:pPr>
      <w:proofErr w:type="spellStart"/>
      <w:r w:rsidRPr="00FB29C7">
        <w:rPr>
          <w:rFonts w:ascii="Times" w:hAnsi="Times"/>
        </w:rPr>
        <w:t>Seyfarth</w:t>
      </w:r>
      <w:proofErr w:type="spellEnd"/>
      <w:r w:rsidR="004302C0" w:rsidRPr="00FB29C7">
        <w:rPr>
          <w:rFonts w:ascii="Times" w:hAnsi="Times"/>
        </w:rPr>
        <w:t xml:space="preserve"> and Cheney (this volume) argue that</w:t>
      </w:r>
      <w:r w:rsidRPr="00FB29C7">
        <w:rPr>
          <w:rFonts w:ascii="Times" w:hAnsi="Times"/>
        </w:rPr>
        <w:t xml:space="preserve"> the hallmark of human language is the use of a discrete, rule-governed system to achieve social communicative goals.  </w:t>
      </w:r>
      <w:r w:rsidR="005C4F01" w:rsidRPr="00FB29C7">
        <w:rPr>
          <w:rFonts w:ascii="Times" w:hAnsi="Times"/>
        </w:rPr>
        <w:t xml:space="preserve">People generally believe that when they talk, they do so intentionally.  </w:t>
      </w:r>
      <w:r w:rsidR="00251F63" w:rsidRPr="00FB29C7">
        <w:rPr>
          <w:rFonts w:ascii="Times" w:hAnsi="Times"/>
        </w:rPr>
        <w:t xml:space="preserve">That is, people say things because they mean them, and other people use </w:t>
      </w:r>
      <w:r w:rsidR="0010486D" w:rsidRPr="00FB29C7">
        <w:rPr>
          <w:rFonts w:ascii="Times" w:hAnsi="Times"/>
        </w:rPr>
        <w:t>those words</w:t>
      </w:r>
      <w:r w:rsidR="004945DC" w:rsidRPr="00FB29C7">
        <w:rPr>
          <w:rFonts w:ascii="Times" w:hAnsi="Times"/>
        </w:rPr>
        <w:t xml:space="preserve"> and sentences</w:t>
      </w:r>
      <w:r w:rsidR="00251F63" w:rsidRPr="00FB29C7">
        <w:rPr>
          <w:rFonts w:ascii="Times" w:hAnsi="Times"/>
        </w:rPr>
        <w:t xml:space="preserve"> to infer the speaker’s meaning.</w:t>
      </w:r>
      <w:r w:rsidR="00AB3044" w:rsidRPr="00FB29C7">
        <w:rPr>
          <w:rFonts w:ascii="Times" w:hAnsi="Times"/>
        </w:rPr>
        <w:t xml:space="preserve"> </w:t>
      </w:r>
      <w:proofErr w:type="spellStart"/>
      <w:r w:rsidR="001645EB">
        <w:rPr>
          <w:rFonts w:ascii="Times" w:hAnsi="Times"/>
        </w:rPr>
        <w:t>Seyfarth</w:t>
      </w:r>
      <w:proofErr w:type="spellEnd"/>
      <w:r w:rsidR="001645EB">
        <w:rPr>
          <w:rFonts w:ascii="Times" w:hAnsi="Times"/>
        </w:rPr>
        <w:t xml:space="preserve"> and Cheney</w:t>
      </w:r>
      <w:r w:rsidR="00730731" w:rsidRPr="00FB29C7">
        <w:rPr>
          <w:rFonts w:ascii="Times" w:hAnsi="Times"/>
        </w:rPr>
        <w:t xml:space="preserve"> go on to argue that nonhuman communicative systems share some of these properties, supporting the view that both communicative systems evolved out of similar social systems. </w:t>
      </w:r>
      <w:r w:rsidR="004D0B6A" w:rsidRPr="00FB29C7">
        <w:rPr>
          <w:rFonts w:ascii="Times" w:hAnsi="Times"/>
        </w:rPr>
        <w:t xml:space="preserve"> </w:t>
      </w:r>
      <w:r w:rsidR="00844235" w:rsidRPr="00FB29C7">
        <w:rPr>
          <w:rFonts w:ascii="Times" w:hAnsi="Times"/>
        </w:rPr>
        <w:t xml:space="preserve">In a nutshell, </w:t>
      </w:r>
      <w:r w:rsidR="00AC32DB">
        <w:rPr>
          <w:rFonts w:ascii="Times" w:hAnsi="Times"/>
        </w:rPr>
        <w:t>they</w:t>
      </w:r>
      <w:r w:rsidR="00FE4D20">
        <w:rPr>
          <w:rFonts w:ascii="Times" w:hAnsi="Times"/>
        </w:rPr>
        <w:t xml:space="preserve"> </w:t>
      </w:r>
      <w:r w:rsidR="00844235" w:rsidRPr="00FB29C7">
        <w:rPr>
          <w:rFonts w:ascii="Times" w:hAnsi="Times"/>
        </w:rPr>
        <w:t>argue</w:t>
      </w:r>
      <w:r w:rsidR="004D0B6A" w:rsidRPr="00FB29C7">
        <w:rPr>
          <w:rFonts w:ascii="Times" w:hAnsi="Times"/>
        </w:rPr>
        <w:t xml:space="preserve"> that baboon communication is an intentional</w:t>
      </w:r>
      <w:r w:rsidR="002E5D06" w:rsidRPr="00FB29C7">
        <w:rPr>
          <w:rFonts w:ascii="Times" w:hAnsi="Times"/>
        </w:rPr>
        <w:t xml:space="preserve"> and socially functional system</w:t>
      </w:r>
      <w:r w:rsidR="00D00E2A">
        <w:rPr>
          <w:rFonts w:ascii="Times" w:hAnsi="Times"/>
        </w:rPr>
        <w:t xml:space="preserve">.  This </w:t>
      </w:r>
      <w:r w:rsidR="005C122C">
        <w:rPr>
          <w:rFonts w:ascii="Times" w:hAnsi="Times"/>
        </w:rPr>
        <w:t>challenges</w:t>
      </w:r>
      <w:r w:rsidR="004D0B6A" w:rsidRPr="00FB29C7">
        <w:rPr>
          <w:rFonts w:ascii="Times" w:hAnsi="Times"/>
        </w:rPr>
        <w:t xml:space="preserve"> the </w:t>
      </w:r>
      <w:r w:rsidR="00D00E2A">
        <w:rPr>
          <w:rFonts w:ascii="Times" w:hAnsi="Times"/>
        </w:rPr>
        <w:t>perception</w:t>
      </w:r>
      <w:r w:rsidR="00B655ED" w:rsidRPr="00FB29C7">
        <w:rPr>
          <w:rFonts w:ascii="Times" w:hAnsi="Times"/>
        </w:rPr>
        <w:t xml:space="preserve"> that animal </w:t>
      </w:r>
      <w:r w:rsidR="00D00E2A">
        <w:rPr>
          <w:rFonts w:ascii="Times" w:hAnsi="Times"/>
        </w:rPr>
        <w:t>communication differs categorically from human language, and points toward evolutionary continuity.</w:t>
      </w:r>
      <w:r w:rsidR="00320D22">
        <w:rPr>
          <w:rFonts w:ascii="Times" w:hAnsi="Times"/>
        </w:rPr>
        <w:t xml:space="preserve">  This argument also </w:t>
      </w:r>
      <w:r w:rsidR="00264E6D">
        <w:rPr>
          <w:rFonts w:ascii="Times" w:hAnsi="Times"/>
        </w:rPr>
        <w:t>bridges the contrast between highly flexible and productive human language systems and relatively inflexible and innate animal communication systems (</w:t>
      </w:r>
      <w:r w:rsidR="00C766C4">
        <w:rPr>
          <w:rFonts w:ascii="Times" w:hAnsi="Times"/>
        </w:rPr>
        <w:t xml:space="preserve">Cheney &amp; </w:t>
      </w:r>
      <w:proofErr w:type="spellStart"/>
      <w:r w:rsidR="00C766C4">
        <w:rPr>
          <w:rFonts w:ascii="Times" w:hAnsi="Times"/>
        </w:rPr>
        <w:t>Seyfarth</w:t>
      </w:r>
      <w:proofErr w:type="spellEnd"/>
      <w:r w:rsidR="00C766C4">
        <w:rPr>
          <w:rFonts w:ascii="Times" w:hAnsi="Times"/>
        </w:rPr>
        <w:t>, 1997).</w:t>
      </w:r>
    </w:p>
    <w:p w14:paraId="38BC609B" w14:textId="7F17952C" w:rsidR="00716C16" w:rsidRPr="00FB29C7" w:rsidRDefault="007B23EE" w:rsidP="00165A79">
      <w:pPr>
        <w:spacing w:line="480" w:lineRule="auto"/>
        <w:ind w:firstLine="720"/>
        <w:rPr>
          <w:rFonts w:ascii="Times" w:hAnsi="Times"/>
        </w:rPr>
      </w:pPr>
      <w:r w:rsidRPr="00FB29C7">
        <w:rPr>
          <w:rFonts w:ascii="Times" w:hAnsi="Times"/>
        </w:rPr>
        <w:t xml:space="preserve">In this essay I argue that the comparison between human and nonhuman </w:t>
      </w:r>
      <w:proofErr w:type="spellStart"/>
      <w:r w:rsidRPr="00FB29C7">
        <w:rPr>
          <w:rFonts w:ascii="Times" w:hAnsi="Times"/>
        </w:rPr>
        <w:t>communictive</w:t>
      </w:r>
      <w:proofErr w:type="spellEnd"/>
      <w:r w:rsidRPr="00FB29C7">
        <w:rPr>
          <w:rFonts w:ascii="Times" w:hAnsi="Times"/>
        </w:rPr>
        <w:t xml:space="preserve"> systems also requires a closer look at human language. In particular, </w:t>
      </w:r>
      <w:r w:rsidR="00CF7BBE" w:rsidRPr="00FB29C7">
        <w:rPr>
          <w:rFonts w:ascii="Times" w:hAnsi="Times"/>
        </w:rPr>
        <w:t>we need to consider the</w:t>
      </w:r>
      <w:r w:rsidR="00691817" w:rsidRPr="00FB29C7">
        <w:rPr>
          <w:rFonts w:ascii="Times" w:hAnsi="Times"/>
        </w:rPr>
        <w:t xml:space="preserve"> ways in which </w:t>
      </w:r>
      <w:r w:rsidR="00C47EB1" w:rsidRPr="00FB29C7">
        <w:rPr>
          <w:rFonts w:ascii="Times" w:hAnsi="Times"/>
        </w:rPr>
        <w:t>the intentional aspects of language are rooted in less intentional, automatic aspects of cognition and behavior.</w:t>
      </w:r>
      <w:r w:rsidR="00F9402B" w:rsidRPr="00FB29C7">
        <w:rPr>
          <w:rFonts w:ascii="Times" w:hAnsi="Times"/>
        </w:rPr>
        <w:t xml:space="preserve"> </w:t>
      </w:r>
      <w:r w:rsidR="00844235" w:rsidRPr="00FB29C7">
        <w:rPr>
          <w:rFonts w:ascii="Times" w:hAnsi="Times"/>
        </w:rPr>
        <w:t xml:space="preserve">I will argue that </w:t>
      </w:r>
      <w:r w:rsidR="00FE4D20">
        <w:rPr>
          <w:rFonts w:ascii="Times" w:hAnsi="Times"/>
        </w:rPr>
        <w:t>un</w:t>
      </w:r>
      <w:r w:rsidR="00844235" w:rsidRPr="00FB29C7">
        <w:rPr>
          <w:rFonts w:ascii="Times" w:hAnsi="Times"/>
        </w:rPr>
        <w:t xml:space="preserve">intentional behavior plays a systematic role in the types of </w:t>
      </w:r>
      <w:r w:rsidR="00686526" w:rsidRPr="00FB29C7">
        <w:rPr>
          <w:rFonts w:ascii="Times" w:hAnsi="Times"/>
        </w:rPr>
        <w:t xml:space="preserve">human </w:t>
      </w:r>
      <w:r w:rsidR="00844235" w:rsidRPr="00FB29C7">
        <w:rPr>
          <w:rFonts w:ascii="Times" w:hAnsi="Times"/>
        </w:rPr>
        <w:t>signal</w:t>
      </w:r>
      <w:r w:rsidR="004347A8" w:rsidRPr="00FB29C7">
        <w:rPr>
          <w:rFonts w:ascii="Times" w:hAnsi="Times"/>
        </w:rPr>
        <w:t>s that are used communicatively and intentionally.</w:t>
      </w:r>
      <w:r w:rsidR="00DF126C" w:rsidRPr="00FB29C7">
        <w:rPr>
          <w:rFonts w:ascii="Times" w:hAnsi="Times"/>
        </w:rPr>
        <w:t xml:space="preserve"> Here I examine this </w:t>
      </w:r>
      <w:r w:rsidR="00553552">
        <w:rPr>
          <w:rFonts w:ascii="Times" w:hAnsi="Times"/>
        </w:rPr>
        <w:t>pattern</w:t>
      </w:r>
      <w:r w:rsidR="00DF126C" w:rsidRPr="00FB29C7">
        <w:rPr>
          <w:rFonts w:ascii="Times" w:hAnsi="Times"/>
        </w:rPr>
        <w:t xml:space="preserve"> with respect</w:t>
      </w:r>
      <w:r w:rsidR="00112796">
        <w:rPr>
          <w:rFonts w:ascii="Times" w:hAnsi="Times"/>
        </w:rPr>
        <w:t xml:space="preserve"> to</w:t>
      </w:r>
      <w:r w:rsidR="00DF126C" w:rsidRPr="00FB29C7">
        <w:rPr>
          <w:rFonts w:ascii="Times" w:hAnsi="Times"/>
        </w:rPr>
        <w:t xml:space="preserve"> the ways in which speech variation reflects the information status of the utterance.</w:t>
      </w:r>
    </w:p>
    <w:p w14:paraId="3885E37D" w14:textId="04363E75" w:rsidR="00E371D4" w:rsidRPr="0006719F" w:rsidRDefault="00B94090" w:rsidP="0006719F">
      <w:pPr>
        <w:spacing w:line="480" w:lineRule="auto"/>
        <w:ind w:firstLine="720"/>
        <w:rPr>
          <w:rFonts w:ascii="Times" w:hAnsi="Times"/>
          <w:highlight w:val="cyan"/>
        </w:rPr>
      </w:pPr>
      <w:r w:rsidRPr="00FB29C7">
        <w:rPr>
          <w:rFonts w:ascii="Times" w:hAnsi="Times"/>
        </w:rPr>
        <w:t xml:space="preserve">When people speak, they exhibit striking variability in the pronunciation of their words.  For example, the same speaker might produce the sentence “this food is great” by emphasizing “food” on one occasion “This </w:t>
      </w:r>
      <w:r w:rsidRPr="00FB29C7">
        <w:rPr>
          <w:rFonts w:ascii="Times" w:hAnsi="Times"/>
          <w:i/>
        </w:rPr>
        <w:t>food</w:t>
      </w:r>
      <w:r w:rsidRPr="00FB29C7">
        <w:rPr>
          <w:rFonts w:ascii="Times" w:hAnsi="Times"/>
        </w:rPr>
        <w:t xml:space="preserve"> is great”, but emphasizing the determiner on another </w:t>
      </w:r>
      <w:proofErr w:type="gramStart"/>
      <w:r w:rsidRPr="00FB29C7">
        <w:rPr>
          <w:rFonts w:ascii="Times" w:hAnsi="Times"/>
          <w:i/>
        </w:rPr>
        <w:t>This</w:t>
      </w:r>
      <w:proofErr w:type="gramEnd"/>
      <w:r w:rsidRPr="00FB29C7">
        <w:rPr>
          <w:rFonts w:ascii="Times" w:hAnsi="Times"/>
        </w:rPr>
        <w:t xml:space="preserve"> food is great”.</w:t>
      </w:r>
      <w:r w:rsidR="00C35BFB" w:rsidRPr="00FB29C7">
        <w:rPr>
          <w:rFonts w:ascii="Times" w:hAnsi="Times"/>
        </w:rPr>
        <w:t xml:space="preserve">  This illustrates one of the most ubiquitous </w:t>
      </w:r>
      <w:r w:rsidR="00D063EE" w:rsidRPr="00FB29C7">
        <w:rPr>
          <w:rFonts w:ascii="Times" w:hAnsi="Times"/>
        </w:rPr>
        <w:t>domains</w:t>
      </w:r>
      <w:r w:rsidR="008B4501" w:rsidRPr="00FB29C7">
        <w:rPr>
          <w:rFonts w:ascii="Times" w:hAnsi="Times"/>
        </w:rPr>
        <w:t xml:space="preserve"> of linguis</w:t>
      </w:r>
      <w:r w:rsidR="00C35BFB" w:rsidRPr="00FB29C7">
        <w:rPr>
          <w:rFonts w:ascii="Times" w:hAnsi="Times"/>
        </w:rPr>
        <w:t xml:space="preserve">tic variation, which is the degree of intelligibility, or acoustic prominence of a word. </w:t>
      </w:r>
      <w:r w:rsidR="001F2C91">
        <w:rPr>
          <w:rFonts w:ascii="Times" w:hAnsi="Times"/>
        </w:rPr>
        <w:t xml:space="preserve"> This kind of variation contributes to a dimension of language known as </w:t>
      </w:r>
      <w:r w:rsidR="001F2C91">
        <w:rPr>
          <w:rFonts w:ascii="Times" w:hAnsi="Times"/>
          <w:b/>
        </w:rPr>
        <w:t>prosody</w:t>
      </w:r>
      <w:r w:rsidR="00B30B5A">
        <w:rPr>
          <w:rFonts w:ascii="Times" w:hAnsi="Times"/>
        </w:rPr>
        <w:t xml:space="preserve">, which </w:t>
      </w:r>
      <w:proofErr w:type="spellStart"/>
      <w:r w:rsidR="00B30B5A">
        <w:rPr>
          <w:rFonts w:ascii="Times" w:hAnsi="Times"/>
        </w:rPr>
        <w:t>refere</w:t>
      </w:r>
      <w:r w:rsidR="001F2C91">
        <w:rPr>
          <w:rFonts w:ascii="Times" w:hAnsi="Times"/>
        </w:rPr>
        <w:t>s</w:t>
      </w:r>
      <w:proofErr w:type="spellEnd"/>
      <w:r w:rsidR="001F2C91">
        <w:rPr>
          <w:rFonts w:ascii="Times" w:hAnsi="Times"/>
        </w:rPr>
        <w:t xml:space="preserve"> to the timing, pitch, rhythmic, and acoustic properties of </w:t>
      </w:r>
      <w:r w:rsidR="005219A0">
        <w:rPr>
          <w:rFonts w:ascii="Times" w:hAnsi="Times"/>
        </w:rPr>
        <w:t xml:space="preserve">speech. </w:t>
      </w:r>
      <w:r w:rsidR="00C35BFB" w:rsidRPr="00FB29C7">
        <w:rPr>
          <w:rFonts w:ascii="Times" w:hAnsi="Times"/>
        </w:rPr>
        <w:t xml:space="preserve"> </w:t>
      </w:r>
      <w:r w:rsidR="00647B5C" w:rsidRPr="00FB29C7">
        <w:rPr>
          <w:rFonts w:ascii="Times" w:hAnsi="Times"/>
        </w:rPr>
        <w:t xml:space="preserve">Words vary in </w:t>
      </w:r>
      <w:r w:rsidR="00FD72E5" w:rsidRPr="00FB29C7">
        <w:rPr>
          <w:rFonts w:ascii="Times" w:hAnsi="Times"/>
        </w:rPr>
        <w:t>acoustic properties such as</w:t>
      </w:r>
      <w:r w:rsidR="00647B5C" w:rsidRPr="00FB29C7">
        <w:rPr>
          <w:rFonts w:ascii="Times" w:hAnsi="Times"/>
        </w:rPr>
        <w:t xml:space="preserve"> du</w:t>
      </w:r>
      <w:r w:rsidR="00FD72E5" w:rsidRPr="00FB29C7">
        <w:rPr>
          <w:rFonts w:ascii="Times" w:hAnsi="Times"/>
        </w:rPr>
        <w:t xml:space="preserve">ration (longer vs. shorter), </w:t>
      </w:r>
      <w:r w:rsidR="00647B5C" w:rsidRPr="00FB29C7">
        <w:rPr>
          <w:rFonts w:ascii="Times" w:hAnsi="Times"/>
        </w:rPr>
        <w:t xml:space="preserve">pitch (e.g. high vs. low, or rising vs. falling), </w:t>
      </w:r>
      <w:r w:rsidR="00484955">
        <w:rPr>
          <w:rFonts w:ascii="Times" w:hAnsi="Times"/>
        </w:rPr>
        <w:t xml:space="preserve">and </w:t>
      </w:r>
      <w:r w:rsidR="00647B5C" w:rsidRPr="00FB29C7">
        <w:rPr>
          <w:rFonts w:ascii="Times" w:hAnsi="Times"/>
        </w:rPr>
        <w:t>intensity (loud vs. quiet).</w:t>
      </w:r>
      <w:r w:rsidR="008A446E" w:rsidRPr="00FB29C7">
        <w:rPr>
          <w:rFonts w:ascii="Times" w:hAnsi="Times"/>
        </w:rPr>
        <w:t xml:space="preserve"> Speakers also </w:t>
      </w:r>
      <w:r w:rsidR="004A671F" w:rsidRPr="00FB29C7">
        <w:rPr>
          <w:rFonts w:ascii="Times" w:hAnsi="Times"/>
        </w:rPr>
        <w:t>vary in how clearly they pronounce their words, sometimes attenuating or dropping certain phonemes (</w:t>
      </w:r>
      <w:proofErr w:type="spellStart"/>
      <w:r w:rsidR="004A671F" w:rsidRPr="00FB29C7">
        <w:rPr>
          <w:rFonts w:ascii="Times" w:hAnsi="Times"/>
          <w:i/>
        </w:rPr>
        <w:t>Imuna</w:t>
      </w:r>
      <w:proofErr w:type="spellEnd"/>
      <w:r w:rsidR="004A671F" w:rsidRPr="00FB29C7">
        <w:rPr>
          <w:rFonts w:ascii="Times" w:hAnsi="Times"/>
        </w:rPr>
        <w:t xml:space="preserve"> vs. </w:t>
      </w:r>
      <w:r w:rsidR="004A671F" w:rsidRPr="00FB29C7">
        <w:rPr>
          <w:rFonts w:ascii="Times" w:hAnsi="Times"/>
          <w:i/>
        </w:rPr>
        <w:t>I’m going to</w:t>
      </w:r>
      <w:r w:rsidR="004A671F" w:rsidRPr="00FB29C7">
        <w:rPr>
          <w:rFonts w:ascii="Times" w:hAnsi="Times"/>
        </w:rPr>
        <w:t xml:space="preserve">), and varying the degree to which their vowels are </w:t>
      </w:r>
      <w:r w:rsidR="00045C39">
        <w:rPr>
          <w:rFonts w:ascii="Times" w:hAnsi="Times"/>
        </w:rPr>
        <w:t>distinguishable</w:t>
      </w:r>
      <w:r w:rsidR="004A671F" w:rsidRPr="00102B41">
        <w:rPr>
          <w:rFonts w:ascii="Times" w:hAnsi="Times"/>
        </w:rPr>
        <w:t xml:space="preserve"> (</w:t>
      </w:r>
      <w:proofErr w:type="spellStart"/>
      <w:r w:rsidR="0006719F" w:rsidRPr="00102B41">
        <w:rPr>
          <w:rFonts w:ascii="Times" w:hAnsi="Times"/>
        </w:rPr>
        <w:t>Bradlow</w:t>
      </w:r>
      <w:proofErr w:type="spellEnd"/>
      <w:r w:rsidR="0006719F" w:rsidRPr="00102B41">
        <w:rPr>
          <w:rFonts w:ascii="Times" w:hAnsi="Times"/>
        </w:rPr>
        <w:t xml:space="preserve">, </w:t>
      </w:r>
      <w:proofErr w:type="spellStart"/>
      <w:r w:rsidR="0006719F" w:rsidRPr="00102B41">
        <w:rPr>
          <w:rFonts w:ascii="Times" w:hAnsi="Times"/>
        </w:rPr>
        <w:t>Torretta</w:t>
      </w:r>
      <w:proofErr w:type="spellEnd"/>
      <w:r w:rsidR="0006719F" w:rsidRPr="00102B41">
        <w:rPr>
          <w:rFonts w:ascii="Times" w:hAnsi="Times"/>
        </w:rPr>
        <w:t xml:space="preserve">, &amp; </w:t>
      </w:r>
      <w:proofErr w:type="spellStart"/>
      <w:r w:rsidR="0006719F" w:rsidRPr="00102B41">
        <w:rPr>
          <w:rFonts w:ascii="Times" w:hAnsi="Times"/>
        </w:rPr>
        <w:t>Pisoni</w:t>
      </w:r>
      <w:proofErr w:type="spellEnd"/>
      <w:r w:rsidR="0006719F" w:rsidRPr="00102B41">
        <w:rPr>
          <w:rFonts w:ascii="Times" w:hAnsi="Times"/>
        </w:rPr>
        <w:t>, 1996</w:t>
      </w:r>
      <w:r w:rsidR="004A671F" w:rsidRPr="00102B41">
        <w:rPr>
          <w:rFonts w:ascii="Times" w:hAnsi="Times"/>
        </w:rPr>
        <w:t>).</w:t>
      </w:r>
      <w:r w:rsidR="00D063EE" w:rsidRPr="00102B41">
        <w:rPr>
          <w:rFonts w:ascii="Times" w:hAnsi="Times"/>
        </w:rPr>
        <w:t xml:space="preserve">  In all</w:t>
      </w:r>
      <w:r w:rsidR="00D063EE" w:rsidRPr="00FB29C7">
        <w:rPr>
          <w:rFonts w:ascii="Times" w:hAnsi="Times"/>
        </w:rPr>
        <w:t xml:space="preserve"> these dimensions, pronunciations can vary from more </w:t>
      </w:r>
      <w:r w:rsidR="00D063EE" w:rsidRPr="00FB29C7">
        <w:rPr>
          <w:rFonts w:ascii="Times" w:hAnsi="Times"/>
          <w:b/>
        </w:rPr>
        <w:t>reduced</w:t>
      </w:r>
      <w:r w:rsidR="00D063EE" w:rsidRPr="00FB29C7">
        <w:rPr>
          <w:rFonts w:ascii="Times" w:hAnsi="Times"/>
        </w:rPr>
        <w:t xml:space="preserve"> expressions (short, quiet, unintelligible, low pitch or little pitch movement) to more </w:t>
      </w:r>
      <w:r w:rsidR="00D063EE" w:rsidRPr="00FB29C7">
        <w:rPr>
          <w:rFonts w:ascii="Times" w:hAnsi="Times"/>
          <w:b/>
        </w:rPr>
        <w:t>prominent</w:t>
      </w:r>
      <w:r w:rsidR="00D063EE" w:rsidRPr="00FB29C7">
        <w:rPr>
          <w:rFonts w:ascii="Times" w:hAnsi="Times"/>
        </w:rPr>
        <w:t xml:space="preserve"> expressions (long, loud, </w:t>
      </w:r>
      <w:proofErr w:type="spellStart"/>
      <w:r w:rsidR="00D063EE" w:rsidRPr="00FB29C7">
        <w:rPr>
          <w:rFonts w:ascii="Times" w:hAnsi="Times"/>
        </w:rPr>
        <w:t>intellible</w:t>
      </w:r>
      <w:proofErr w:type="spellEnd"/>
      <w:r w:rsidR="00D063EE" w:rsidRPr="00FB29C7">
        <w:rPr>
          <w:rFonts w:ascii="Times" w:hAnsi="Times"/>
        </w:rPr>
        <w:t>, higher pitch or more pitch movement).</w:t>
      </w:r>
    </w:p>
    <w:p w14:paraId="5ACE5FE6" w14:textId="2C76731E" w:rsidR="001D14BF" w:rsidRPr="00FB29C7" w:rsidRDefault="001D14BF" w:rsidP="00165A79">
      <w:pPr>
        <w:spacing w:line="480" w:lineRule="auto"/>
        <w:ind w:firstLine="720"/>
        <w:rPr>
          <w:rFonts w:ascii="Times" w:hAnsi="Times"/>
        </w:rPr>
      </w:pPr>
      <w:r w:rsidRPr="00FB29C7">
        <w:rPr>
          <w:rFonts w:ascii="Times" w:hAnsi="Times"/>
        </w:rPr>
        <w:t>This variation is intere</w:t>
      </w:r>
      <w:r w:rsidR="002E344D" w:rsidRPr="00FB29C7">
        <w:rPr>
          <w:rFonts w:ascii="Times" w:hAnsi="Times"/>
        </w:rPr>
        <w:t>s</w:t>
      </w:r>
      <w:r w:rsidRPr="00FB29C7">
        <w:rPr>
          <w:rFonts w:ascii="Times" w:hAnsi="Times"/>
        </w:rPr>
        <w:t>ting because it relates in systematic ways to the message that the speak</w:t>
      </w:r>
      <w:r w:rsidR="00541AC3" w:rsidRPr="00FB29C7">
        <w:rPr>
          <w:rFonts w:ascii="Times" w:hAnsi="Times"/>
        </w:rPr>
        <w:t>er is trying to communicate. In particular, it tends to reflect the speaker’s assumptions about what their addressee knows or is attending to, or the recent conversational context. This is known as information status.</w:t>
      </w:r>
    </w:p>
    <w:p w14:paraId="3A41DDC3" w14:textId="77777777" w:rsidR="001D14BF" w:rsidRPr="00FB29C7" w:rsidRDefault="001D14BF" w:rsidP="00165A79">
      <w:pPr>
        <w:spacing w:line="480" w:lineRule="auto"/>
        <w:ind w:firstLine="720"/>
        <w:rPr>
          <w:rFonts w:ascii="Times" w:hAnsi="Times"/>
        </w:rPr>
      </w:pPr>
    </w:p>
    <w:p w14:paraId="65EB2512" w14:textId="5EE8D1FE" w:rsidR="008E06D9" w:rsidRPr="00FB29C7" w:rsidRDefault="008E06D9" w:rsidP="00165A79">
      <w:pPr>
        <w:spacing w:line="480" w:lineRule="auto"/>
        <w:rPr>
          <w:rFonts w:ascii="Times" w:hAnsi="Times"/>
          <w:b/>
        </w:rPr>
      </w:pPr>
      <w:r w:rsidRPr="00FB29C7">
        <w:rPr>
          <w:rFonts w:ascii="Times" w:hAnsi="Times"/>
          <w:b/>
        </w:rPr>
        <w:t>Information status effects on acoustic prominence</w:t>
      </w:r>
      <w:r w:rsidR="00C72CE4" w:rsidRPr="00FB29C7">
        <w:rPr>
          <w:rFonts w:ascii="Times" w:hAnsi="Times"/>
          <w:b/>
        </w:rPr>
        <w:t xml:space="preserve"> vs. acoustic reduction</w:t>
      </w:r>
    </w:p>
    <w:p w14:paraId="3483BF70" w14:textId="2DBB131B" w:rsidR="003563DC" w:rsidRPr="00FB29C7" w:rsidRDefault="003563DC" w:rsidP="00165A79">
      <w:pPr>
        <w:spacing w:line="480" w:lineRule="auto"/>
        <w:rPr>
          <w:rFonts w:ascii="Times" w:hAnsi="Times"/>
        </w:rPr>
      </w:pPr>
      <w:r w:rsidRPr="00FB29C7">
        <w:rPr>
          <w:rFonts w:ascii="Times" w:hAnsi="Times"/>
          <w:b/>
        </w:rPr>
        <w:tab/>
      </w:r>
      <w:r w:rsidRPr="00FB29C7">
        <w:rPr>
          <w:rFonts w:ascii="Times" w:hAnsi="Times"/>
        </w:rPr>
        <w:t xml:space="preserve">Imagine that Elise says to Jason “The new </w:t>
      </w:r>
      <w:r w:rsidR="002B08E8" w:rsidRPr="00FB29C7">
        <w:rPr>
          <w:rFonts w:ascii="Times" w:hAnsi="Times"/>
        </w:rPr>
        <w:t xml:space="preserve">lab </w:t>
      </w:r>
      <w:r w:rsidRPr="00FB29C7">
        <w:rPr>
          <w:rFonts w:ascii="Times" w:hAnsi="Times"/>
        </w:rPr>
        <w:t>computer isn’t working.</w:t>
      </w:r>
      <w:r w:rsidR="002B08E8" w:rsidRPr="00FB29C7">
        <w:rPr>
          <w:rFonts w:ascii="Times" w:hAnsi="Times"/>
        </w:rPr>
        <w:t>” At this point, she can assume that by mentioning the new computer, she and Jason can both assume that they share k</w:t>
      </w:r>
      <w:r w:rsidR="00B51E07" w:rsidRPr="00FB29C7">
        <w:rPr>
          <w:rFonts w:ascii="Times" w:hAnsi="Times"/>
        </w:rPr>
        <w:t xml:space="preserve">nowledge of the computer, </w:t>
      </w:r>
      <w:r w:rsidR="002B08E8" w:rsidRPr="00FB29C7">
        <w:rPr>
          <w:rFonts w:ascii="Times" w:hAnsi="Times"/>
        </w:rPr>
        <w:t>and additionally are currently attending to it.</w:t>
      </w:r>
      <w:r w:rsidR="000C0840" w:rsidRPr="00FB29C7">
        <w:rPr>
          <w:rFonts w:ascii="Times" w:hAnsi="Times"/>
        </w:rPr>
        <w:t xml:space="preserve">  Previously evoked information like </w:t>
      </w:r>
      <w:r w:rsidR="0040706B">
        <w:rPr>
          <w:rFonts w:ascii="Times" w:hAnsi="Times"/>
        </w:rPr>
        <w:t>this</w:t>
      </w:r>
      <w:r w:rsidR="000C0840" w:rsidRPr="00FB29C7">
        <w:rPr>
          <w:rFonts w:ascii="Times" w:hAnsi="Times"/>
        </w:rPr>
        <w:t xml:space="preserve"> is termed “given” (or “old”) information, and contrasts with new information. </w:t>
      </w:r>
      <w:r w:rsidR="002B08E8" w:rsidRPr="00FB29C7">
        <w:rPr>
          <w:rFonts w:ascii="Times" w:hAnsi="Times"/>
        </w:rPr>
        <w:t xml:space="preserve"> Given that Elise introduced the computer into the conversation, they can probably also assume that it will be important in the upcoming conversation, making further mention of the computer relatively predictable.  </w:t>
      </w:r>
      <w:r w:rsidR="000C0840" w:rsidRPr="00FB29C7">
        <w:rPr>
          <w:rFonts w:ascii="Times" w:hAnsi="Times"/>
        </w:rPr>
        <w:t xml:space="preserve">Both </w:t>
      </w:r>
      <w:proofErr w:type="spellStart"/>
      <w:r w:rsidR="000C0840" w:rsidRPr="00FB29C7">
        <w:rPr>
          <w:rFonts w:ascii="Times" w:hAnsi="Times"/>
        </w:rPr>
        <w:t>givenness</w:t>
      </w:r>
      <w:proofErr w:type="spellEnd"/>
      <w:r w:rsidR="000C0840" w:rsidRPr="00FB29C7">
        <w:rPr>
          <w:rFonts w:ascii="Times" w:hAnsi="Times"/>
        </w:rPr>
        <w:t xml:space="preserve"> and</w:t>
      </w:r>
      <w:r w:rsidR="002B08E8" w:rsidRPr="00FB29C7">
        <w:rPr>
          <w:rFonts w:ascii="Times" w:hAnsi="Times"/>
        </w:rPr>
        <w:t xml:space="preserve"> predictability</w:t>
      </w:r>
      <w:r w:rsidR="00B51E07" w:rsidRPr="00FB29C7">
        <w:rPr>
          <w:rFonts w:ascii="Times" w:hAnsi="Times"/>
        </w:rPr>
        <w:t xml:space="preserve"> </w:t>
      </w:r>
      <w:r w:rsidR="002B08E8" w:rsidRPr="00FB29C7">
        <w:rPr>
          <w:rFonts w:ascii="Times" w:hAnsi="Times"/>
        </w:rPr>
        <w:t>are components of the computer’</w:t>
      </w:r>
      <w:r w:rsidR="00156DCB" w:rsidRPr="00FB29C7">
        <w:rPr>
          <w:rFonts w:ascii="Times" w:hAnsi="Times"/>
        </w:rPr>
        <w:t>s information status in the discour</w:t>
      </w:r>
      <w:r w:rsidR="00DA61F1" w:rsidRPr="00FB29C7">
        <w:rPr>
          <w:rFonts w:ascii="Times" w:hAnsi="Times"/>
        </w:rPr>
        <w:t>se (e.g., Chafe, 1976; Prince, 1981).</w:t>
      </w:r>
      <w:r w:rsidR="000C0840" w:rsidRPr="00FB29C7">
        <w:rPr>
          <w:rFonts w:ascii="Times" w:hAnsi="Times"/>
        </w:rPr>
        <w:t xml:space="preserve">  </w:t>
      </w:r>
    </w:p>
    <w:p w14:paraId="0803A5DF" w14:textId="42EB2184" w:rsidR="002B08E8" w:rsidRPr="00FB29C7" w:rsidRDefault="006D7661" w:rsidP="00165A79">
      <w:pPr>
        <w:spacing w:line="480" w:lineRule="auto"/>
        <w:rPr>
          <w:rFonts w:ascii="Times" w:hAnsi="Times"/>
        </w:rPr>
      </w:pPr>
      <w:r w:rsidRPr="00FB29C7">
        <w:rPr>
          <w:rFonts w:ascii="Times" w:hAnsi="Times"/>
        </w:rPr>
        <w:tab/>
        <w:t>There is substantial evi</w:t>
      </w:r>
      <w:r w:rsidR="000C0840" w:rsidRPr="00FB29C7">
        <w:rPr>
          <w:rFonts w:ascii="Times" w:hAnsi="Times"/>
        </w:rPr>
        <w:t>dence that information status guides both the way we formulate our ideas in words, and the way we understand what o</w:t>
      </w:r>
      <w:r w:rsidR="00B51E07" w:rsidRPr="00FB29C7">
        <w:rPr>
          <w:rFonts w:ascii="Times" w:hAnsi="Times"/>
        </w:rPr>
        <w:t xml:space="preserve">ther people mean.  For example, it sounds more natural to </w:t>
      </w:r>
      <w:proofErr w:type="gramStart"/>
      <w:r w:rsidR="00B51E07" w:rsidRPr="00FB29C7">
        <w:rPr>
          <w:rFonts w:ascii="Times" w:hAnsi="Times"/>
        </w:rPr>
        <w:t>say</w:t>
      </w:r>
      <w:proofErr w:type="gramEnd"/>
      <w:r w:rsidR="00B51E07" w:rsidRPr="00FB29C7">
        <w:rPr>
          <w:rFonts w:ascii="Times" w:hAnsi="Times"/>
        </w:rPr>
        <w:t xml:space="preserve"> “That’s my dog. My dog chased </w:t>
      </w:r>
      <w:r w:rsidR="00C215DB" w:rsidRPr="00FB29C7">
        <w:rPr>
          <w:rFonts w:ascii="Times" w:hAnsi="Times"/>
        </w:rPr>
        <w:t>the</w:t>
      </w:r>
      <w:r w:rsidR="00B51E07" w:rsidRPr="00FB29C7">
        <w:rPr>
          <w:rFonts w:ascii="Times" w:hAnsi="Times"/>
        </w:rPr>
        <w:t xml:space="preserve"> cat”, than “That’s my dog. </w:t>
      </w:r>
      <w:r w:rsidR="00C215DB" w:rsidRPr="00FB29C7">
        <w:rPr>
          <w:rFonts w:ascii="Times" w:hAnsi="Times"/>
        </w:rPr>
        <w:t>The</w:t>
      </w:r>
      <w:r w:rsidR="00B51E07" w:rsidRPr="00FB29C7">
        <w:rPr>
          <w:rFonts w:ascii="Times" w:hAnsi="Times"/>
        </w:rPr>
        <w:t xml:space="preserve"> cat was chased by my dog”. This demonstrates that </w:t>
      </w:r>
      <w:r w:rsidR="000C0840" w:rsidRPr="00FB29C7">
        <w:rPr>
          <w:rFonts w:ascii="Times" w:hAnsi="Times"/>
        </w:rPr>
        <w:t xml:space="preserve">speakers are more likely to start their sentence </w:t>
      </w:r>
      <w:r w:rsidR="00B51E07" w:rsidRPr="00FB29C7">
        <w:rPr>
          <w:rFonts w:ascii="Times" w:hAnsi="Times"/>
        </w:rPr>
        <w:t>with given</w:t>
      </w:r>
      <w:r w:rsidR="00D329E4">
        <w:rPr>
          <w:rFonts w:ascii="Times" w:hAnsi="Times"/>
        </w:rPr>
        <w:t xml:space="preserve"> information</w:t>
      </w:r>
      <w:r w:rsidR="00B51E07" w:rsidRPr="00FB29C7">
        <w:rPr>
          <w:rFonts w:ascii="Times" w:hAnsi="Times"/>
        </w:rPr>
        <w:t xml:space="preserve"> than</w:t>
      </w:r>
      <w:r w:rsidR="00D329E4">
        <w:rPr>
          <w:rFonts w:ascii="Times" w:hAnsi="Times"/>
        </w:rPr>
        <w:t xml:space="preserve"> with</w:t>
      </w:r>
      <w:r w:rsidR="00B51E07" w:rsidRPr="00FB29C7">
        <w:rPr>
          <w:rFonts w:ascii="Times" w:hAnsi="Times"/>
        </w:rPr>
        <w:t xml:space="preserve"> new information (Arnold et al., 2000</w:t>
      </w:r>
      <w:r w:rsidR="0088516F" w:rsidRPr="00FB29C7">
        <w:rPr>
          <w:rFonts w:ascii="Times" w:hAnsi="Times"/>
        </w:rPr>
        <w:t>; Bock &amp; Irwin, 1981</w:t>
      </w:r>
      <w:r w:rsidR="00B51E07" w:rsidRPr="00FB29C7">
        <w:rPr>
          <w:rFonts w:ascii="Times" w:hAnsi="Times"/>
        </w:rPr>
        <w:t xml:space="preserve">). </w:t>
      </w:r>
      <w:r w:rsidR="0013030B" w:rsidRPr="00FB29C7">
        <w:rPr>
          <w:rFonts w:ascii="Times" w:hAnsi="Times"/>
        </w:rPr>
        <w:t xml:space="preserve">Listeners also assume that </w:t>
      </w:r>
      <w:r w:rsidR="00B93E69">
        <w:rPr>
          <w:rFonts w:ascii="Times" w:hAnsi="Times"/>
        </w:rPr>
        <w:t>words that come later in the utterance</w:t>
      </w:r>
      <w:r w:rsidR="0013030B" w:rsidRPr="00FB29C7">
        <w:rPr>
          <w:rFonts w:ascii="Times" w:hAnsi="Times"/>
        </w:rPr>
        <w:t xml:space="preserve"> </w:t>
      </w:r>
      <w:r w:rsidR="00AF14CC">
        <w:rPr>
          <w:rFonts w:ascii="Times" w:hAnsi="Times"/>
        </w:rPr>
        <w:t>refer</w:t>
      </w:r>
      <w:r w:rsidR="00B93E69">
        <w:rPr>
          <w:rFonts w:ascii="Times" w:hAnsi="Times"/>
        </w:rPr>
        <w:t xml:space="preserve"> to something that is</w:t>
      </w:r>
      <w:r w:rsidR="0013030B" w:rsidRPr="00FB29C7">
        <w:rPr>
          <w:rFonts w:ascii="Times" w:hAnsi="Times"/>
        </w:rPr>
        <w:t xml:space="preserve"> discourse-new (Arnold &amp; Lao, 2008). </w:t>
      </w:r>
    </w:p>
    <w:p w14:paraId="2E942C5C" w14:textId="51719C52" w:rsidR="00783436" w:rsidRPr="00FB29C7" w:rsidRDefault="0013030B" w:rsidP="00165A79">
      <w:pPr>
        <w:spacing w:line="480" w:lineRule="auto"/>
        <w:rPr>
          <w:rFonts w:ascii="Times" w:hAnsi="Times"/>
        </w:rPr>
      </w:pPr>
      <w:r w:rsidRPr="00FB29C7">
        <w:rPr>
          <w:rFonts w:ascii="Times" w:hAnsi="Times"/>
        </w:rPr>
        <w:tab/>
        <w:t>Information status</w:t>
      </w:r>
      <w:r w:rsidR="00C215DB" w:rsidRPr="00FB29C7">
        <w:rPr>
          <w:rFonts w:ascii="Times" w:hAnsi="Times"/>
        </w:rPr>
        <w:t xml:space="preserve"> also guides acoustic prominence</w:t>
      </w:r>
      <w:r w:rsidR="00C72CE4" w:rsidRPr="00FB29C7">
        <w:rPr>
          <w:rFonts w:ascii="Times" w:hAnsi="Times"/>
        </w:rPr>
        <w:t xml:space="preserve"> vs. acoustic reduction</w:t>
      </w:r>
      <w:r w:rsidR="00C215DB" w:rsidRPr="00FB29C7">
        <w:rPr>
          <w:rFonts w:ascii="Times" w:hAnsi="Times"/>
        </w:rPr>
        <w:t xml:space="preserve">.  For example, </w:t>
      </w:r>
      <w:r w:rsidR="00405667" w:rsidRPr="00FB29C7">
        <w:rPr>
          <w:rFonts w:ascii="Times" w:hAnsi="Times"/>
        </w:rPr>
        <w:t>if Elise says “</w:t>
      </w:r>
      <w:r w:rsidR="007242F2" w:rsidRPr="00FB29C7">
        <w:rPr>
          <w:rFonts w:ascii="Times" w:hAnsi="Times"/>
        </w:rPr>
        <w:t xml:space="preserve">Where is </w:t>
      </w:r>
      <w:r w:rsidR="00F4419D" w:rsidRPr="00FB29C7">
        <w:rPr>
          <w:rFonts w:ascii="Times" w:hAnsi="Times"/>
        </w:rPr>
        <w:t>Sandy</w:t>
      </w:r>
      <w:r w:rsidR="00405667" w:rsidRPr="00FB29C7">
        <w:rPr>
          <w:rFonts w:ascii="Times" w:hAnsi="Times"/>
        </w:rPr>
        <w:t xml:space="preserve">?” Jason is </w:t>
      </w:r>
      <w:r w:rsidR="00F4419D" w:rsidRPr="00FB29C7">
        <w:rPr>
          <w:rFonts w:ascii="Times" w:hAnsi="Times"/>
        </w:rPr>
        <w:t xml:space="preserve">likely to then pronounce “Sandy” with an unaccented, acoustically reduced expression, which reflects her status as given and attended.  </w:t>
      </w:r>
      <w:r w:rsidR="00783436" w:rsidRPr="00FB29C7">
        <w:rPr>
          <w:rFonts w:ascii="Times" w:hAnsi="Times"/>
        </w:rPr>
        <w:t xml:space="preserve">This reflects </w:t>
      </w:r>
      <w:r w:rsidR="00400697" w:rsidRPr="00FB29C7">
        <w:rPr>
          <w:rFonts w:ascii="Times" w:hAnsi="Times"/>
        </w:rPr>
        <w:t>one of the most reliable effects in acoustic prominence: repeated mention.  If the same person or object is mentioned twice in a conversation, the second mention tends to be shorter in duration, lower in pitch, involve less pitch movement, and quieter (Ladd, 1996).</w:t>
      </w:r>
      <w:r w:rsidR="0010511B" w:rsidRPr="00FB29C7">
        <w:rPr>
          <w:rFonts w:ascii="Times" w:hAnsi="Times"/>
        </w:rPr>
        <w:t xml:space="preserve">  </w:t>
      </w:r>
      <w:r w:rsidR="00735CA3" w:rsidRPr="00FB29C7">
        <w:rPr>
          <w:rFonts w:ascii="Times" w:hAnsi="Times"/>
        </w:rPr>
        <w:t xml:space="preserve">However, simple re-mention is </w:t>
      </w:r>
      <w:r w:rsidR="00F15C19">
        <w:rPr>
          <w:rFonts w:ascii="Times" w:hAnsi="Times"/>
        </w:rPr>
        <w:t xml:space="preserve">not </w:t>
      </w:r>
      <w:r w:rsidR="00735CA3" w:rsidRPr="00FB29C7">
        <w:rPr>
          <w:rFonts w:ascii="Times" w:hAnsi="Times"/>
        </w:rPr>
        <w:t xml:space="preserve">enough. For example, </w:t>
      </w:r>
      <w:proofErr w:type="spellStart"/>
      <w:r w:rsidR="00735CA3" w:rsidRPr="00FB29C7">
        <w:rPr>
          <w:rFonts w:ascii="Times" w:hAnsi="Times"/>
        </w:rPr>
        <w:t>Terken</w:t>
      </w:r>
      <w:proofErr w:type="spellEnd"/>
      <w:r w:rsidR="00735CA3" w:rsidRPr="00FB29C7">
        <w:rPr>
          <w:rFonts w:ascii="Times" w:hAnsi="Times"/>
        </w:rPr>
        <w:t xml:space="preserve"> and Hirschberg (1994) asked speakers to describe object movements li</w:t>
      </w:r>
      <w:r w:rsidR="00C72CE4" w:rsidRPr="00FB29C7">
        <w:rPr>
          <w:rFonts w:ascii="Times" w:hAnsi="Times"/>
        </w:rPr>
        <w:t xml:space="preserve">ke “The </w:t>
      </w:r>
      <w:r w:rsidR="00735CA3" w:rsidRPr="00FB29C7">
        <w:rPr>
          <w:rFonts w:ascii="Times" w:hAnsi="Times"/>
        </w:rPr>
        <w:t xml:space="preserve">ball touches the cone, the cone touches the </w:t>
      </w:r>
      <w:r w:rsidR="002C6025">
        <w:rPr>
          <w:rFonts w:ascii="Times" w:hAnsi="Times"/>
        </w:rPr>
        <w:t>ball</w:t>
      </w:r>
      <w:r w:rsidR="00735CA3" w:rsidRPr="00FB29C7">
        <w:rPr>
          <w:rFonts w:ascii="Times" w:hAnsi="Times"/>
        </w:rPr>
        <w:t xml:space="preserve">.”  The words “cone” and “ball” in the second sentence were not reduced, </w:t>
      </w:r>
      <w:r w:rsidR="008F38E4" w:rsidRPr="00FB29C7">
        <w:rPr>
          <w:rFonts w:ascii="Times" w:hAnsi="Times"/>
        </w:rPr>
        <w:t xml:space="preserve">unless </w:t>
      </w:r>
      <w:r w:rsidR="00FF254D" w:rsidRPr="00FB29C7">
        <w:rPr>
          <w:rFonts w:ascii="Times" w:hAnsi="Times"/>
        </w:rPr>
        <w:t>they appeared in the same roles as</w:t>
      </w:r>
      <w:r w:rsidR="00CE0611" w:rsidRPr="00FB29C7">
        <w:rPr>
          <w:rFonts w:ascii="Times" w:hAnsi="Times"/>
        </w:rPr>
        <w:t xml:space="preserve"> they did in the first sentence</w:t>
      </w:r>
      <w:r w:rsidR="0009208D">
        <w:rPr>
          <w:rFonts w:ascii="Times" w:hAnsi="Times"/>
        </w:rPr>
        <w:t xml:space="preserve"> (as</w:t>
      </w:r>
      <w:r w:rsidR="00A6073F">
        <w:rPr>
          <w:rFonts w:ascii="Times" w:hAnsi="Times"/>
        </w:rPr>
        <w:t xml:space="preserve"> for the second “ball”</w:t>
      </w:r>
      <w:r w:rsidR="0009208D">
        <w:rPr>
          <w:rFonts w:ascii="Times" w:hAnsi="Times"/>
        </w:rPr>
        <w:t xml:space="preserve"> in, “The ball touches the cone, the ball touches the square”)</w:t>
      </w:r>
      <w:r w:rsidR="00CE0611" w:rsidRPr="00FB29C7">
        <w:rPr>
          <w:rFonts w:ascii="Times" w:hAnsi="Times"/>
        </w:rPr>
        <w:t xml:space="preserve">. </w:t>
      </w:r>
      <w:r w:rsidR="00E975B0">
        <w:rPr>
          <w:rFonts w:ascii="Times" w:hAnsi="Times"/>
        </w:rPr>
        <w:t>This effect of parallelism may be related to the fact that parallel mention is more expected than nonparallel mention of given information (Arnold, 1998), suggesting that reduction is related to the continuity of the discourse</w:t>
      </w:r>
      <w:r w:rsidR="00BC60F4" w:rsidRPr="00FB29C7">
        <w:rPr>
          <w:rFonts w:ascii="Times" w:hAnsi="Times"/>
        </w:rPr>
        <w:t>.  Related</w:t>
      </w:r>
      <w:r w:rsidR="0046305A" w:rsidRPr="00FB29C7">
        <w:rPr>
          <w:rFonts w:ascii="Times" w:hAnsi="Times"/>
        </w:rPr>
        <w:t>ly, Fowler (1988) has claimed that reduction does not occur unless the word refers to the same referent.</w:t>
      </w:r>
    </w:p>
    <w:p w14:paraId="7AC9EF7C" w14:textId="77777777" w:rsidR="004800A9" w:rsidRDefault="00272F2B" w:rsidP="00272F2B">
      <w:pPr>
        <w:spacing w:line="480" w:lineRule="auto"/>
        <w:ind w:firstLine="720"/>
        <w:rPr>
          <w:rFonts w:ascii="Times" w:hAnsi="Times"/>
        </w:rPr>
      </w:pPr>
      <w:r w:rsidRPr="00FB29C7">
        <w:rPr>
          <w:rFonts w:ascii="Times" w:hAnsi="Times"/>
        </w:rPr>
        <w:t xml:space="preserve">Speakers also tend to use acoustic reduction for information that is predictable from the context. In a classic experiment, Lieberman (1963) demonstrated that speakers pronounced the word “nine” with greater emphasis in an </w:t>
      </w:r>
      <w:proofErr w:type="spellStart"/>
      <w:r w:rsidRPr="00FB29C7">
        <w:rPr>
          <w:rFonts w:ascii="Times" w:hAnsi="Times"/>
        </w:rPr>
        <w:t>unconstraining</w:t>
      </w:r>
      <w:proofErr w:type="spellEnd"/>
      <w:r w:rsidRPr="00FB29C7">
        <w:rPr>
          <w:rFonts w:ascii="Times" w:hAnsi="Times"/>
        </w:rPr>
        <w:t xml:space="preserve"> context (</w:t>
      </w:r>
      <w:r>
        <w:rPr>
          <w:rFonts w:ascii="Times" w:hAnsi="Times"/>
        </w:rPr>
        <w:t>“</w:t>
      </w:r>
      <w:r w:rsidRPr="00FB29C7">
        <w:rPr>
          <w:rFonts w:ascii="Times" w:hAnsi="Times"/>
        </w:rPr>
        <w:t xml:space="preserve">The next number you will hear is </w:t>
      </w:r>
      <w:r w:rsidRPr="00FB29C7">
        <w:rPr>
          <w:rFonts w:ascii="Times" w:hAnsi="Times"/>
          <w:u w:val="single"/>
        </w:rPr>
        <w:t>nine</w:t>
      </w:r>
      <w:r>
        <w:rPr>
          <w:rFonts w:ascii="Times" w:hAnsi="Times"/>
          <w:u w:val="single"/>
        </w:rPr>
        <w:t>”</w:t>
      </w:r>
      <w:r w:rsidRPr="00FB29C7">
        <w:rPr>
          <w:rFonts w:ascii="Times" w:hAnsi="Times"/>
        </w:rPr>
        <w:t>) compared to a context that made the word predictable (</w:t>
      </w:r>
      <w:r>
        <w:rPr>
          <w:rFonts w:ascii="Times" w:hAnsi="Times"/>
        </w:rPr>
        <w:t>“</w:t>
      </w:r>
      <w:r w:rsidRPr="00FB29C7">
        <w:rPr>
          <w:rFonts w:ascii="Times" w:hAnsi="Times"/>
        </w:rPr>
        <w:t xml:space="preserve">A stitch in time saves </w:t>
      </w:r>
      <w:r w:rsidRPr="00FB29C7">
        <w:rPr>
          <w:rFonts w:ascii="Times" w:hAnsi="Times"/>
          <w:u w:val="single"/>
        </w:rPr>
        <w:t>nine</w:t>
      </w:r>
      <w:r w:rsidRPr="006F7816">
        <w:rPr>
          <w:rFonts w:ascii="Times" w:hAnsi="Times"/>
        </w:rPr>
        <w:t>”</w:t>
      </w:r>
      <w:r w:rsidRPr="00FB29C7">
        <w:rPr>
          <w:rFonts w:ascii="Times" w:hAnsi="Times"/>
        </w:rPr>
        <w:t xml:space="preserve">).  More recent work has shown that in running speech, words tended be shorter and more unintelligible if they are statistically likely to co-occur with other words in their context (Bell et al., 2009; </w:t>
      </w:r>
      <w:proofErr w:type="spellStart"/>
      <w:r w:rsidRPr="00FB29C7">
        <w:rPr>
          <w:rFonts w:ascii="Times" w:hAnsi="Times"/>
        </w:rPr>
        <w:t>Jurafsky</w:t>
      </w:r>
      <w:proofErr w:type="spellEnd"/>
      <w:r w:rsidRPr="00FB29C7">
        <w:rPr>
          <w:rFonts w:ascii="Times" w:hAnsi="Times"/>
        </w:rPr>
        <w:t xml:space="preserve"> et al., 2001), or if they are in a syntactically probable construction (</w:t>
      </w:r>
      <w:proofErr w:type="spellStart"/>
      <w:r w:rsidRPr="00FB29C7">
        <w:rPr>
          <w:rFonts w:ascii="Times" w:hAnsi="Times"/>
        </w:rPr>
        <w:t>Gahl</w:t>
      </w:r>
      <w:proofErr w:type="spellEnd"/>
      <w:r w:rsidRPr="00FB29C7">
        <w:rPr>
          <w:rFonts w:ascii="Times" w:hAnsi="Times"/>
        </w:rPr>
        <w:t xml:space="preserve"> &amp; </w:t>
      </w:r>
      <w:proofErr w:type="spellStart"/>
      <w:r w:rsidRPr="00FB29C7">
        <w:rPr>
          <w:rFonts w:ascii="Times" w:hAnsi="Times"/>
        </w:rPr>
        <w:t>Garnsey</w:t>
      </w:r>
      <w:proofErr w:type="spellEnd"/>
      <w:r w:rsidRPr="00FB29C7">
        <w:rPr>
          <w:rFonts w:ascii="Times" w:hAnsi="Times"/>
        </w:rPr>
        <w:t>, 2004).</w:t>
      </w:r>
    </w:p>
    <w:p w14:paraId="67004813" w14:textId="2FF5543F" w:rsidR="00F4419D" w:rsidRPr="00FB29C7" w:rsidRDefault="00C724E6" w:rsidP="004800A9">
      <w:pPr>
        <w:spacing w:line="480" w:lineRule="auto"/>
        <w:rPr>
          <w:rFonts w:ascii="Times" w:hAnsi="Times"/>
        </w:rPr>
      </w:pPr>
      <w:r>
        <w:rPr>
          <w:rFonts w:ascii="Times" w:hAnsi="Times"/>
        </w:rPr>
        <w:tab/>
        <w:t xml:space="preserve">While reduced forms are used for given and predictable information, speakers use fuller, accented forms for information that is new or less predictable. Likewise, </w:t>
      </w:r>
      <w:r w:rsidR="00BE77B7" w:rsidRPr="00FB29C7">
        <w:rPr>
          <w:rFonts w:ascii="Times" w:hAnsi="Times"/>
        </w:rPr>
        <w:t>prominent (e.g., emphatic-sound</w:t>
      </w:r>
      <w:r w:rsidR="00A4000D" w:rsidRPr="00FB29C7">
        <w:rPr>
          <w:rFonts w:ascii="Times" w:hAnsi="Times"/>
        </w:rPr>
        <w:t>i</w:t>
      </w:r>
      <w:r w:rsidR="00C12B29" w:rsidRPr="00FB29C7">
        <w:rPr>
          <w:rFonts w:ascii="Times" w:hAnsi="Times"/>
        </w:rPr>
        <w:t>n</w:t>
      </w:r>
      <w:r w:rsidR="00A4000D" w:rsidRPr="00FB29C7">
        <w:rPr>
          <w:rFonts w:ascii="Times" w:hAnsi="Times"/>
        </w:rPr>
        <w:t xml:space="preserve">g) pronunciations are used when the speaker wishes to communicate contrast. For example, Jason might say </w:t>
      </w:r>
      <w:r w:rsidR="00F4419D" w:rsidRPr="00FB29C7">
        <w:rPr>
          <w:rFonts w:ascii="Times" w:hAnsi="Times"/>
        </w:rPr>
        <w:t xml:space="preserve"> “SANDY is in the lab, but I don’t know where </w:t>
      </w:r>
      <w:r w:rsidR="00136784">
        <w:rPr>
          <w:rFonts w:ascii="Times" w:hAnsi="Times"/>
        </w:rPr>
        <w:t>KATHRYN</w:t>
      </w:r>
      <w:r w:rsidR="00F4419D" w:rsidRPr="00FB29C7">
        <w:rPr>
          <w:rFonts w:ascii="Times" w:hAnsi="Times"/>
        </w:rPr>
        <w:t xml:space="preserve"> is</w:t>
      </w:r>
      <w:r w:rsidR="00AF14CC">
        <w:rPr>
          <w:rFonts w:ascii="Times" w:hAnsi="Times"/>
        </w:rPr>
        <w:t>,”</w:t>
      </w:r>
      <w:r w:rsidR="00B2281D" w:rsidRPr="00FB29C7">
        <w:rPr>
          <w:rFonts w:ascii="Times" w:hAnsi="Times"/>
        </w:rPr>
        <w:t xml:space="preserve"> (</w:t>
      </w:r>
      <w:r w:rsidR="00074ADE">
        <w:rPr>
          <w:rFonts w:ascii="Times" w:hAnsi="Times"/>
        </w:rPr>
        <w:t xml:space="preserve">Ito &amp; </w:t>
      </w:r>
      <w:proofErr w:type="spellStart"/>
      <w:r w:rsidR="00074ADE">
        <w:rPr>
          <w:rFonts w:ascii="Times" w:hAnsi="Times"/>
        </w:rPr>
        <w:t>Speer</w:t>
      </w:r>
      <w:proofErr w:type="spellEnd"/>
      <w:r w:rsidR="00074ADE">
        <w:rPr>
          <w:rFonts w:ascii="Times" w:hAnsi="Times"/>
        </w:rPr>
        <w:t>, 2008</w:t>
      </w:r>
      <w:r w:rsidR="00B2281D" w:rsidRPr="00FB29C7">
        <w:rPr>
          <w:rFonts w:ascii="Times" w:hAnsi="Times"/>
        </w:rPr>
        <w:t>).</w:t>
      </w:r>
      <w:r w:rsidR="007153BE" w:rsidRPr="00FB29C7">
        <w:rPr>
          <w:rFonts w:ascii="Times" w:hAnsi="Times"/>
        </w:rPr>
        <w:t xml:space="preserve">  </w:t>
      </w:r>
    </w:p>
    <w:p w14:paraId="1404F608" w14:textId="46B47346" w:rsidR="00F4419D" w:rsidRPr="00FB29C7" w:rsidRDefault="00B2281D" w:rsidP="00165A79">
      <w:pPr>
        <w:spacing w:line="480" w:lineRule="auto"/>
        <w:rPr>
          <w:rFonts w:ascii="Times" w:hAnsi="Times"/>
        </w:rPr>
      </w:pPr>
      <w:r w:rsidRPr="00FB29C7">
        <w:rPr>
          <w:rFonts w:ascii="Times" w:hAnsi="Times"/>
        </w:rPr>
        <w:tab/>
      </w:r>
    </w:p>
    <w:p w14:paraId="75171720" w14:textId="77777777" w:rsidR="00B2281D" w:rsidRPr="00FB29C7" w:rsidRDefault="00B2281D" w:rsidP="00165A79">
      <w:pPr>
        <w:spacing w:line="480" w:lineRule="auto"/>
        <w:rPr>
          <w:rFonts w:ascii="Times" w:hAnsi="Times"/>
        </w:rPr>
      </w:pPr>
    </w:p>
    <w:p w14:paraId="13D525BF" w14:textId="7227DD9E" w:rsidR="00F821A9" w:rsidRPr="00FB29C7" w:rsidRDefault="00801BF8" w:rsidP="00165A79">
      <w:pPr>
        <w:spacing w:line="480" w:lineRule="auto"/>
        <w:rPr>
          <w:rFonts w:ascii="Times" w:hAnsi="Times"/>
          <w:b/>
        </w:rPr>
      </w:pPr>
      <w:r w:rsidRPr="00FB29C7">
        <w:rPr>
          <w:rFonts w:ascii="Times" w:hAnsi="Times"/>
          <w:b/>
        </w:rPr>
        <w:t>Is</w:t>
      </w:r>
      <w:r w:rsidR="00F821A9" w:rsidRPr="00FB29C7">
        <w:rPr>
          <w:rFonts w:ascii="Times" w:hAnsi="Times"/>
          <w:b/>
        </w:rPr>
        <w:t xml:space="preserve"> acoustic prominence</w:t>
      </w:r>
      <w:r w:rsidRPr="00FB29C7">
        <w:rPr>
          <w:rFonts w:ascii="Times" w:hAnsi="Times"/>
          <w:b/>
        </w:rPr>
        <w:t xml:space="preserve"> produced intentionally?</w:t>
      </w:r>
    </w:p>
    <w:p w14:paraId="1F9C2068" w14:textId="27C3EEBE" w:rsidR="008A4F83" w:rsidRPr="00FB29C7" w:rsidRDefault="00574C9F" w:rsidP="00165A79">
      <w:pPr>
        <w:spacing w:line="480" w:lineRule="auto"/>
        <w:rPr>
          <w:rFonts w:ascii="Times" w:hAnsi="Times"/>
        </w:rPr>
      </w:pPr>
      <w:r w:rsidRPr="00FB29C7">
        <w:rPr>
          <w:rFonts w:ascii="Times" w:hAnsi="Times"/>
        </w:rPr>
        <w:tab/>
      </w:r>
      <w:r w:rsidR="00BC60F4" w:rsidRPr="00FB29C7">
        <w:rPr>
          <w:rFonts w:ascii="Times" w:hAnsi="Times"/>
        </w:rPr>
        <w:t xml:space="preserve">As the preceding section shows, information status effects on acoustic prominence are ubiquitous and well established.  Yet there is </w:t>
      </w:r>
      <w:proofErr w:type="gramStart"/>
      <w:r w:rsidR="00BC60F4" w:rsidRPr="00FB29C7">
        <w:rPr>
          <w:rFonts w:ascii="Times" w:hAnsi="Times"/>
        </w:rPr>
        <w:t>less consensus</w:t>
      </w:r>
      <w:proofErr w:type="gramEnd"/>
      <w:r w:rsidR="00BC60F4" w:rsidRPr="00FB29C7">
        <w:rPr>
          <w:rFonts w:ascii="Times" w:hAnsi="Times"/>
        </w:rPr>
        <w:t xml:space="preserve"> about why these effects occur.  </w:t>
      </w:r>
      <w:r w:rsidR="00782298">
        <w:rPr>
          <w:rFonts w:ascii="Times" w:hAnsi="Times"/>
        </w:rPr>
        <w:t>Understanding why</w:t>
      </w:r>
      <w:r w:rsidR="00BC60F4" w:rsidRPr="00FB29C7">
        <w:rPr>
          <w:rFonts w:ascii="Times" w:hAnsi="Times"/>
        </w:rPr>
        <w:t xml:space="preserve"> is relevant to questions about the continuity of language evolution, </w:t>
      </w:r>
      <w:r w:rsidR="002D55FE">
        <w:rPr>
          <w:rFonts w:ascii="Times" w:hAnsi="Times"/>
        </w:rPr>
        <w:t>and more broadly</w:t>
      </w:r>
      <w:r w:rsidR="00BC60F4" w:rsidRPr="00FB29C7">
        <w:rPr>
          <w:rFonts w:ascii="Times" w:hAnsi="Times"/>
        </w:rPr>
        <w:t xml:space="preserve"> the functional nature of communication systems. </w:t>
      </w:r>
      <w:r w:rsidRPr="00FB29C7">
        <w:rPr>
          <w:rFonts w:ascii="Times" w:hAnsi="Times"/>
        </w:rPr>
        <w:t xml:space="preserve"> </w:t>
      </w:r>
      <w:proofErr w:type="spellStart"/>
      <w:r w:rsidRPr="00FB29C7">
        <w:rPr>
          <w:rFonts w:ascii="Times" w:hAnsi="Times"/>
        </w:rPr>
        <w:t>Seyfarth</w:t>
      </w:r>
      <w:proofErr w:type="spellEnd"/>
      <w:r w:rsidRPr="00FB29C7">
        <w:rPr>
          <w:rFonts w:ascii="Times" w:hAnsi="Times"/>
        </w:rPr>
        <w:t xml:space="preserve"> and Cheney </w:t>
      </w:r>
      <w:r w:rsidR="00E14622" w:rsidRPr="00FB29C7">
        <w:rPr>
          <w:rFonts w:ascii="Times" w:hAnsi="Times"/>
        </w:rPr>
        <w:t xml:space="preserve">(citing Clark, 1996) </w:t>
      </w:r>
      <w:r w:rsidRPr="00FB29C7">
        <w:rPr>
          <w:rFonts w:ascii="Times" w:hAnsi="Times"/>
        </w:rPr>
        <w:t xml:space="preserve">point out that human language serves specific functions, for example in that it is typically used for specific social purposes, and </w:t>
      </w:r>
      <w:r w:rsidRPr="00FB29C7">
        <w:rPr>
          <w:rFonts w:ascii="Times" w:hAnsi="Times"/>
          <w:iCs/>
        </w:rPr>
        <w:t>always involves both speaker’s meaning and addressee’s understanding</w:t>
      </w:r>
      <w:r w:rsidR="00E14622" w:rsidRPr="00FB29C7">
        <w:rPr>
          <w:rFonts w:ascii="Times" w:hAnsi="Times"/>
          <w:iCs/>
        </w:rPr>
        <w:t>.  This view fits well with the traditional view on information-status effects.  For example, Grice (</w:t>
      </w:r>
      <w:r w:rsidR="00C66A66" w:rsidRPr="00FB29C7">
        <w:rPr>
          <w:rFonts w:ascii="Times" w:hAnsi="Times"/>
          <w:iCs/>
        </w:rPr>
        <w:t>1975</w:t>
      </w:r>
      <w:r w:rsidR="00E14622" w:rsidRPr="00FB29C7">
        <w:rPr>
          <w:rFonts w:ascii="Times" w:hAnsi="Times"/>
          <w:iCs/>
        </w:rPr>
        <w:t>) proposed that successful human communication depends on speakers and listeners following certain maxims, and assuming that they can interpret other’s communications in light of these maxims.  One such maxim considers quantity, and suggests that speakers should say just as much as is needed for communication, but not too much.</w:t>
      </w:r>
      <w:r w:rsidR="00325CBA" w:rsidRPr="00FB29C7">
        <w:rPr>
          <w:rFonts w:ascii="Times" w:hAnsi="Times"/>
          <w:iCs/>
        </w:rPr>
        <w:t xml:space="preserve"> </w:t>
      </w:r>
      <w:r w:rsidR="00076DFF" w:rsidRPr="00FB29C7">
        <w:rPr>
          <w:rFonts w:ascii="Times" w:hAnsi="Times"/>
          <w:iCs/>
        </w:rPr>
        <w:t xml:space="preserve"> In keeping with this, speakers tend to provide a</w:t>
      </w:r>
      <w:r w:rsidR="008A3606">
        <w:rPr>
          <w:rFonts w:ascii="Times" w:hAnsi="Times"/>
          <w:iCs/>
        </w:rPr>
        <w:t>n</w:t>
      </w:r>
      <w:r w:rsidR="00076DFF" w:rsidRPr="00FB29C7">
        <w:rPr>
          <w:rFonts w:ascii="Times" w:hAnsi="Times"/>
          <w:iCs/>
        </w:rPr>
        <w:t xml:space="preserve"> explicit bottom-up signal in the form of greater acoustic prominence (which confers greater intelligibility) when information is not recoverable from the context – i.e., when it is new or unpredictable. </w:t>
      </w:r>
      <w:r w:rsidR="007F207D" w:rsidRPr="00FB29C7">
        <w:rPr>
          <w:rFonts w:ascii="Times" w:hAnsi="Times"/>
        </w:rPr>
        <w:t xml:space="preserve"> </w:t>
      </w:r>
    </w:p>
    <w:p w14:paraId="6869BE7D" w14:textId="6F4FCE21" w:rsidR="00A55FF2" w:rsidRPr="00FB29C7" w:rsidRDefault="00BC60F4" w:rsidP="00165A79">
      <w:pPr>
        <w:spacing w:line="480" w:lineRule="auto"/>
        <w:ind w:firstLine="720"/>
        <w:rPr>
          <w:rFonts w:ascii="Times" w:hAnsi="Times"/>
        </w:rPr>
      </w:pPr>
      <w:r w:rsidRPr="00FB29C7">
        <w:rPr>
          <w:rFonts w:ascii="Times" w:hAnsi="Times"/>
        </w:rPr>
        <w:t>This</w:t>
      </w:r>
      <w:r w:rsidR="008A4F83" w:rsidRPr="00FB29C7">
        <w:rPr>
          <w:rFonts w:ascii="Times" w:hAnsi="Times"/>
        </w:rPr>
        <w:t xml:space="preserve"> view</w:t>
      </w:r>
      <w:r w:rsidRPr="00FB29C7">
        <w:rPr>
          <w:rFonts w:ascii="Times" w:hAnsi="Times"/>
        </w:rPr>
        <w:t xml:space="preserve"> represents a functional </w:t>
      </w:r>
      <w:r w:rsidR="008F2459">
        <w:rPr>
          <w:rFonts w:ascii="Times" w:hAnsi="Times"/>
        </w:rPr>
        <w:t xml:space="preserve">(or grammatical) </w:t>
      </w:r>
      <w:r w:rsidRPr="00FB29C7">
        <w:rPr>
          <w:rFonts w:ascii="Times" w:hAnsi="Times"/>
        </w:rPr>
        <w:t>explanation of information-status effects.</w:t>
      </w:r>
      <w:r w:rsidR="00311B2F" w:rsidRPr="00FB29C7">
        <w:rPr>
          <w:rFonts w:ascii="Times" w:hAnsi="Times"/>
        </w:rPr>
        <w:t xml:space="preserve"> This type of mechanism serves to meet the social/comm</w:t>
      </w:r>
      <w:r w:rsidR="008A3606">
        <w:rPr>
          <w:rFonts w:ascii="Times" w:hAnsi="Times"/>
        </w:rPr>
        <w:t>unicative function of language</w:t>
      </w:r>
      <w:r w:rsidR="000B393B">
        <w:rPr>
          <w:rFonts w:ascii="Times" w:hAnsi="Times"/>
        </w:rPr>
        <w:t>, and it assumes that the acoustic form is chosen because it corresponds to the speaker’s intended meaning</w:t>
      </w:r>
      <w:r w:rsidR="008A3606">
        <w:rPr>
          <w:rFonts w:ascii="Times" w:hAnsi="Times"/>
        </w:rPr>
        <w:t>. I</w:t>
      </w:r>
      <w:r w:rsidR="00311B2F" w:rsidRPr="00FB29C7">
        <w:rPr>
          <w:rFonts w:ascii="Times" w:hAnsi="Times"/>
        </w:rPr>
        <w:t xml:space="preserve">n </w:t>
      </w:r>
      <w:r w:rsidR="008A3606">
        <w:rPr>
          <w:rFonts w:ascii="Times" w:hAnsi="Times"/>
        </w:rPr>
        <w:t xml:space="preserve">this sense, it </w:t>
      </w:r>
      <w:r w:rsidR="00311B2F" w:rsidRPr="00FB29C7">
        <w:rPr>
          <w:rFonts w:ascii="Times" w:hAnsi="Times"/>
        </w:rPr>
        <w:t>is a part of the intentional purposes of speaking</w:t>
      </w:r>
      <w:r w:rsidR="008A3606">
        <w:rPr>
          <w:rFonts w:ascii="Times" w:hAnsi="Times"/>
        </w:rPr>
        <w:t xml:space="preserve">, </w:t>
      </w:r>
      <w:r w:rsidR="00A47533">
        <w:rPr>
          <w:rFonts w:ascii="Times" w:hAnsi="Times"/>
        </w:rPr>
        <w:t>even though</w:t>
      </w:r>
      <w:r w:rsidR="008A3606">
        <w:rPr>
          <w:rFonts w:ascii="Times" w:hAnsi="Times"/>
        </w:rPr>
        <w:t xml:space="preserve"> speakers do not need to be </w:t>
      </w:r>
      <w:r w:rsidR="00311B2F" w:rsidRPr="00FB29C7">
        <w:rPr>
          <w:rFonts w:ascii="Times" w:hAnsi="Times"/>
        </w:rPr>
        <w:t>aware of the mechanisms by which linguistic forms are selected.</w:t>
      </w:r>
    </w:p>
    <w:p w14:paraId="0103CA73" w14:textId="2AFB2060" w:rsidR="00234F40" w:rsidRPr="00FB29C7" w:rsidRDefault="00BC60F4" w:rsidP="00165A79">
      <w:pPr>
        <w:spacing w:line="480" w:lineRule="auto"/>
        <w:ind w:firstLine="720"/>
        <w:rPr>
          <w:rFonts w:ascii="Times" w:hAnsi="Times"/>
        </w:rPr>
      </w:pPr>
      <w:r w:rsidRPr="00FB29C7">
        <w:rPr>
          <w:rFonts w:ascii="Times" w:hAnsi="Times"/>
        </w:rPr>
        <w:t>The</w:t>
      </w:r>
      <w:r w:rsidR="00F641DC" w:rsidRPr="00FB29C7">
        <w:rPr>
          <w:rFonts w:ascii="Times" w:hAnsi="Times"/>
        </w:rPr>
        <w:t xml:space="preserve"> functional </w:t>
      </w:r>
      <w:r w:rsidRPr="00FB29C7">
        <w:rPr>
          <w:rFonts w:ascii="Times" w:hAnsi="Times"/>
        </w:rPr>
        <w:t>explanation</w:t>
      </w:r>
      <w:r w:rsidR="00F641DC" w:rsidRPr="00FB29C7">
        <w:rPr>
          <w:rFonts w:ascii="Times" w:hAnsi="Times"/>
        </w:rPr>
        <w:t xml:space="preserve"> </w:t>
      </w:r>
      <w:r w:rsidR="00F56CB2" w:rsidRPr="00FB29C7">
        <w:rPr>
          <w:rFonts w:ascii="Times" w:hAnsi="Times"/>
        </w:rPr>
        <w:t>predicts</w:t>
      </w:r>
      <w:r w:rsidR="00F641DC" w:rsidRPr="00FB29C7">
        <w:rPr>
          <w:rFonts w:ascii="Times" w:hAnsi="Times"/>
        </w:rPr>
        <w:t xml:space="preserve"> that listeners </w:t>
      </w:r>
      <w:r w:rsidR="00F56CB2" w:rsidRPr="00FB29C7">
        <w:rPr>
          <w:rFonts w:ascii="Times" w:hAnsi="Times"/>
        </w:rPr>
        <w:t>should be able to</w:t>
      </w:r>
      <w:r w:rsidR="00F641DC" w:rsidRPr="00FB29C7">
        <w:rPr>
          <w:rFonts w:ascii="Times" w:hAnsi="Times"/>
        </w:rPr>
        <w:t xml:space="preserve"> use acoustic variation to help them identify the right referent</w:t>
      </w:r>
      <w:r w:rsidR="00F56CB2" w:rsidRPr="00FB29C7">
        <w:rPr>
          <w:rFonts w:ascii="Times" w:hAnsi="Times"/>
        </w:rPr>
        <w:t>, and indeed evidence suggests that they can</w:t>
      </w:r>
      <w:r w:rsidR="00F641DC" w:rsidRPr="00FB29C7">
        <w:rPr>
          <w:rFonts w:ascii="Times" w:hAnsi="Times"/>
        </w:rPr>
        <w:t xml:space="preserve"> (Arnold, 2008; </w:t>
      </w:r>
      <w:proofErr w:type="spellStart"/>
      <w:r w:rsidR="003A25A1" w:rsidRPr="00FB29C7">
        <w:rPr>
          <w:rFonts w:ascii="Times" w:hAnsi="Times"/>
        </w:rPr>
        <w:t>Dahan</w:t>
      </w:r>
      <w:proofErr w:type="spellEnd"/>
      <w:r w:rsidR="003A25A1" w:rsidRPr="00FB29C7">
        <w:rPr>
          <w:rFonts w:ascii="Times" w:hAnsi="Times"/>
        </w:rPr>
        <w:t xml:space="preserve">, Chambers, and </w:t>
      </w:r>
      <w:proofErr w:type="spellStart"/>
      <w:r w:rsidR="003A25A1" w:rsidRPr="00FB29C7">
        <w:rPr>
          <w:rFonts w:ascii="Times" w:hAnsi="Times"/>
        </w:rPr>
        <w:t>Tanenhaus</w:t>
      </w:r>
      <w:proofErr w:type="spellEnd"/>
      <w:r w:rsidR="003A25A1" w:rsidRPr="00FB29C7">
        <w:rPr>
          <w:rFonts w:ascii="Times" w:hAnsi="Times"/>
        </w:rPr>
        <w:t xml:space="preserve"> </w:t>
      </w:r>
      <w:r w:rsidR="00F641DC" w:rsidRPr="00FB29C7">
        <w:rPr>
          <w:rFonts w:ascii="Times" w:hAnsi="Times"/>
        </w:rPr>
        <w:t>2002).</w:t>
      </w:r>
      <w:r w:rsidR="00A55FF2" w:rsidRPr="00FB29C7">
        <w:rPr>
          <w:rFonts w:ascii="Times" w:hAnsi="Times"/>
        </w:rPr>
        <w:t xml:space="preserve">  </w:t>
      </w:r>
      <w:r w:rsidR="003A25A1" w:rsidRPr="00FB29C7">
        <w:rPr>
          <w:rFonts w:ascii="Times" w:hAnsi="Times"/>
        </w:rPr>
        <w:t xml:space="preserve">For example, </w:t>
      </w:r>
      <w:r w:rsidR="009877B8" w:rsidRPr="00FB29C7">
        <w:rPr>
          <w:rFonts w:ascii="Times" w:hAnsi="Times"/>
        </w:rPr>
        <w:t>Arnold</w:t>
      </w:r>
      <w:r w:rsidR="00234F40" w:rsidRPr="00FB29C7">
        <w:rPr>
          <w:rFonts w:ascii="Times" w:hAnsi="Times"/>
        </w:rPr>
        <w:t xml:space="preserve"> (200</w:t>
      </w:r>
      <w:r w:rsidR="009877B8" w:rsidRPr="00FB29C7">
        <w:rPr>
          <w:rFonts w:ascii="Times" w:hAnsi="Times"/>
        </w:rPr>
        <w:t>8</w:t>
      </w:r>
      <w:r w:rsidR="00234F40" w:rsidRPr="00FB29C7">
        <w:rPr>
          <w:rFonts w:ascii="Times" w:hAnsi="Times"/>
        </w:rPr>
        <w:t xml:space="preserve">) tracked </w:t>
      </w:r>
      <w:proofErr w:type="spellStart"/>
      <w:r w:rsidR="00234F40" w:rsidRPr="00FB29C7">
        <w:rPr>
          <w:rFonts w:ascii="Times" w:hAnsi="Times"/>
        </w:rPr>
        <w:t>eyegaze</w:t>
      </w:r>
      <w:proofErr w:type="spellEnd"/>
      <w:r w:rsidR="00DF096D" w:rsidRPr="00FB29C7">
        <w:rPr>
          <w:rFonts w:ascii="Times" w:hAnsi="Times"/>
        </w:rPr>
        <w:t xml:space="preserve"> of both adults and children</w:t>
      </w:r>
      <w:r w:rsidR="00234F40" w:rsidRPr="00FB29C7">
        <w:rPr>
          <w:rFonts w:ascii="Times" w:hAnsi="Times"/>
        </w:rPr>
        <w:t xml:space="preserve"> as they followed instructions to move pictures on a computer screen. Subjects viewed a set of four pictures, including two with similar-sounding names (e.g., </w:t>
      </w:r>
      <w:r w:rsidR="00D369AB" w:rsidRPr="00FB29C7">
        <w:rPr>
          <w:rFonts w:ascii="Times" w:hAnsi="Times"/>
        </w:rPr>
        <w:t>bagel</w:t>
      </w:r>
      <w:r w:rsidR="00234F40" w:rsidRPr="00FB29C7">
        <w:rPr>
          <w:rFonts w:ascii="Times" w:hAnsi="Times"/>
        </w:rPr>
        <w:t xml:space="preserve">, </w:t>
      </w:r>
      <w:r w:rsidR="00D369AB" w:rsidRPr="00FB29C7">
        <w:rPr>
          <w:rFonts w:ascii="Times" w:hAnsi="Times"/>
        </w:rPr>
        <w:t>bacon</w:t>
      </w:r>
      <w:r w:rsidR="00234F40" w:rsidRPr="00FB29C7">
        <w:rPr>
          <w:rFonts w:ascii="Times" w:hAnsi="Times"/>
        </w:rPr>
        <w:t xml:space="preserve">).  They heard an instruction mentioning one of them “Put the </w:t>
      </w:r>
      <w:r w:rsidR="00D369AB" w:rsidRPr="00FB29C7">
        <w:rPr>
          <w:rFonts w:ascii="Times" w:hAnsi="Times"/>
        </w:rPr>
        <w:t>bacon</w:t>
      </w:r>
      <w:r w:rsidR="00234F40" w:rsidRPr="00FB29C7">
        <w:rPr>
          <w:rFonts w:ascii="Times" w:hAnsi="Times"/>
        </w:rPr>
        <w:t xml:space="preserve"> on the square”. The second sentence was the critical one, mentioning the target with either an accented or unaccented expression “Now put the </w:t>
      </w:r>
      <w:r w:rsidR="00D369AB" w:rsidRPr="00FB29C7">
        <w:rPr>
          <w:rFonts w:ascii="Times" w:hAnsi="Times"/>
        </w:rPr>
        <w:t>BACON</w:t>
      </w:r>
      <w:r w:rsidR="00234F40" w:rsidRPr="00FB29C7">
        <w:rPr>
          <w:rFonts w:ascii="Times" w:hAnsi="Times"/>
        </w:rPr>
        <w:t xml:space="preserve"> on the triangle.”  Critically, at the onset of the target expression “B</w:t>
      </w:r>
      <w:r w:rsidR="00790EE6" w:rsidRPr="00FB29C7">
        <w:rPr>
          <w:rFonts w:ascii="Times" w:hAnsi="Times"/>
        </w:rPr>
        <w:t>a</w:t>
      </w:r>
      <w:r w:rsidR="00C71ED1" w:rsidRPr="00FB29C7">
        <w:rPr>
          <w:rFonts w:ascii="Times" w:hAnsi="Times"/>
        </w:rPr>
        <w:t>-</w:t>
      </w:r>
      <w:r w:rsidR="00234F40" w:rsidRPr="00FB29C7">
        <w:rPr>
          <w:rFonts w:ascii="Times" w:hAnsi="Times"/>
        </w:rPr>
        <w:t>…</w:t>
      </w:r>
      <w:proofErr w:type="gramStart"/>
      <w:r w:rsidR="00234F40" w:rsidRPr="00FB29C7">
        <w:rPr>
          <w:rFonts w:ascii="Times" w:hAnsi="Times"/>
        </w:rPr>
        <w:t>”,</w:t>
      </w:r>
      <w:proofErr w:type="gramEnd"/>
      <w:r w:rsidR="00234F40" w:rsidRPr="00FB29C7">
        <w:rPr>
          <w:rFonts w:ascii="Times" w:hAnsi="Times"/>
        </w:rPr>
        <w:t xml:space="preserve"> the input was ambiguous, as it could potentially be the start of either </w:t>
      </w:r>
      <w:r w:rsidR="00C71ED1" w:rsidRPr="00FB29C7">
        <w:rPr>
          <w:rFonts w:ascii="Times" w:hAnsi="Times"/>
          <w:i/>
        </w:rPr>
        <w:t>bacon</w:t>
      </w:r>
      <w:r w:rsidR="00234F40" w:rsidRPr="00FB29C7">
        <w:rPr>
          <w:rFonts w:ascii="Times" w:hAnsi="Times"/>
        </w:rPr>
        <w:t xml:space="preserve"> or </w:t>
      </w:r>
      <w:r w:rsidR="00C71ED1" w:rsidRPr="00FB29C7">
        <w:rPr>
          <w:rFonts w:ascii="Times" w:hAnsi="Times"/>
          <w:i/>
        </w:rPr>
        <w:t>bagel</w:t>
      </w:r>
      <w:r w:rsidR="00234F40" w:rsidRPr="00FB29C7">
        <w:rPr>
          <w:rFonts w:ascii="Times" w:hAnsi="Times"/>
          <w:i/>
        </w:rPr>
        <w:t>.</w:t>
      </w:r>
      <w:r w:rsidR="00234F40" w:rsidRPr="00FB29C7">
        <w:rPr>
          <w:rFonts w:ascii="Times" w:hAnsi="Times"/>
        </w:rPr>
        <w:t xml:space="preserve">  When the word was </w:t>
      </w:r>
      <w:r w:rsidR="00D263F2" w:rsidRPr="00FB29C7">
        <w:rPr>
          <w:rFonts w:ascii="Times" w:hAnsi="Times"/>
        </w:rPr>
        <w:t>un</w:t>
      </w:r>
      <w:r w:rsidR="00234F40" w:rsidRPr="00FB29C7">
        <w:rPr>
          <w:rFonts w:ascii="Times" w:hAnsi="Times"/>
        </w:rPr>
        <w:t>accented, listeners had a tendency to look at the unmentioned (discourse-</w:t>
      </w:r>
      <w:r w:rsidR="00D263F2" w:rsidRPr="00FB29C7">
        <w:rPr>
          <w:rFonts w:ascii="Times" w:hAnsi="Times"/>
        </w:rPr>
        <w:t>given</w:t>
      </w:r>
      <w:r w:rsidR="00234F40" w:rsidRPr="00FB29C7">
        <w:rPr>
          <w:rFonts w:ascii="Times" w:hAnsi="Times"/>
        </w:rPr>
        <w:t xml:space="preserve">) object, but when it was accented, </w:t>
      </w:r>
      <w:r w:rsidR="00D263F2" w:rsidRPr="00FB29C7">
        <w:rPr>
          <w:rFonts w:ascii="Times" w:hAnsi="Times"/>
        </w:rPr>
        <w:t>this bias disappeared</w:t>
      </w:r>
      <w:r w:rsidR="00234F40" w:rsidRPr="00FB29C7">
        <w:rPr>
          <w:rFonts w:ascii="Times" w:hAnsi="Times"/>
        </w:rPr>
        <w:t>.</w:t>
      </w:r>
      <w:r w:rsidR="00D263F2" w:rsidRPr="00FB29C7">
        <w:rPr>
          <w:rFonts w:ascii="Times" w:hAnsi="Times"/>
        </w:rPr>
        <w:t xml:space="preserve"> </w:t>
      </w:r>
      <w:r w:rsidR="006513DB" w:rsidRPr="00FB29C7">
        <w:rPr>
          <w:rFonts w:ascii="Times" w:hAnsi="Times"/>
        </w:rPr>
        <w:t xml:space="preserve"> Thus, prosody helped direct the listener to the more contextually likely referent.</w:t>
      </w:r>
    </w:p>
    <w:p w14:paraId="7BA6DEE1" w14:textId="2D395799" w:rsidR="0044280A" w:rsidRPr="00FB29C7" w:rsidRDefault="005E57EE" w:rsidP="00165A79">
      <w:pPr>
        <w:spacing w:line="480" w:lineRule="auto"/>
        <w:ind w:firstLine="720"/>
        <w:rPr>
          <w:rFonts w:ascii="Times" w:hAnsi="Times"/>
        </w:rPr>
      </w:pPr>
      <w:r w:rsidRPr="00FB29C7">
        <w:rPr>
          <w:rFonts w:ascii="Times" w:hAnsi="Times"/>
        </w:rPr>
        <w:t>The functional explanation</w:t>
      </w:r>
      <w:r w:rsidR="00A55FF2" w:rsidRPr="00FB29C7">
        <w:rPr>
          <w:rFonts w:ascii="Times" w:hAnsi="Times"/>
        </w:rPr>
        <w:t xml:space="preserve"> also </w:t>
      </w:r>
      <w:r w:rsidR="009A08BF" w:rsidRPr="00FB29C7">
        <w:rPr>
          <w:rFonts w:ascii="Times" w:hAnsi="Times"/>
        </w:rPr>
        <w:t>accords</w:t>
      </w:r>
      <w:r w:rsidR="00A55FF2" w:rsidRPr="00FB29C7">
        <w:rPr>
          <w:rFonts w:ascii="Times" w:hAnsi="Times"/>
        </w:rPr>
        <w:t xml:space="preserve"> with the fact that people have strong intuitions about the “right” way to say something.  For example, it just sounds “wrong” to repeatedly emphasize a referent in a story</w:t>
      </w:r>
      <w:r w:rsidR="003E56F3" w:rsidRPr="00FB29C7">
        <w:rPr>
          <w:rFonts w:ascii="Times" w:hAnsi="Times"/>
        </w:rPr>
        <w:t>:</w:t>
      </w:r>
      <w:r w:rsidR="003E56F3" w:rsidRPr="00FB29C7">
        <w:rPr>
          <w:rFonts w:ascii="Times" w:hAnsi="Times"/>
          <w:i/>
        </w:rPr>
        <w:t xml:space="preserve"> </w:t>
      </w:r>
      <w:r w:rsidR="0090665B">
        <w:rPr>
          <w:rFonts w:ascii="Times" w:hAnsi="Times"/>
        </w:rPr>
        <w:t>“</w:t>
      </w:r>
      <w:r w:rsidR="003E56F3" w:rsidRPr="0090665B">
        <w:rPr>
          <w:rFonts w:ascii="Times" w:hAnsi="Times"/>
        </w:rPr>
        <w:t>ALEX went to the museum, and ALEX bought a ticket, and ALEX saw the show</w:t>
      </w:r>
      <w:r w:rsidR="0090665B">
        <w:rPr>
          <w:rFonts w:ascii="Times" w:hAnsi="Times"/>
        </w:rPr>
        <w:t>”</w:t>
      </w:r>
      <w:r w:rsidR="003E56F3" w:rsidRPr="00FB29C7">
        <w:rPr>
          <w:rFonts w:ascii="Times" w:hAnsi="Times"/>
          <w:i/>
        </w:rPr>
        <w:t>.</w:t>
      </w:r>
      <w:r w:rsidR="00A55FF2" w:rsidRPr="00FB29C7">
        <w:rPr>
          <w:rFonts w:ascii="Times" w:hAnsi="Times"/>
          <w:i/>
        </w:rPr>
        <w:t xml:space="preserve"> </w:t>
      </w:r>
    </w:p>
    <w:p w14:paraId="316AF4E3" w14:textId="58C73CEE" w:rsidR="007A6239" w:rsidRPr="00FB29C7" w:rsidRDefault="0049571C" w:rsidP="00165A79">
      <w:pPr>
        <w:spacing w:line="480" w:lineRule="auto"/>
        <w:rPr>
          <w:rFonts w:ascii="Times" w:hAnsi="Times"/>
        </w:rPr>
      </w:pPr>
      <w:r w:rsidRPr="00FB29C7">
        <w:rPr>
          <w:rFonts w:ascii="Times" w:hAnsi="Times"/>
        </w:rPr>
        <w:tab/>
        <w:t xml:space="preserve">However, the fact that acoustic prominence plays a useful role in communication does not mean that it was produced intentionally. </w:t>
      </w:r>
      <w:proofErr w:type="spellStart"/>
      <w:r w:rsidRPr="00FB29C7">
        <w:rPr>
          <w:rFonts w:ascii="Times" w:hAnsi="Times"/>
        </w:rPr>
        <w:t>Seyfarth</w:t>
      </w:r>
      <w:proofErr w:type="spellEnd"/>
      <w:r w:rsidRPr="00FB29C7">
        <w:rPr>
          <w:rFonts w:ascii="Times" w:hAnsi="Times"/>
        </w:rPr>
        <w:t xml:space="preserve"> and Cheney (1992) discuss the question of how we (as</w:t>
      </w:r>
      <w:r w:rsidR="0046343E" w:rsidRPr="00FB29C7">
        <w:rPr>
          <w:rFonts w:ascii="Times" w:hAnsi="Times"/>
        </w:rPr>
        <w:t xml:space="preserve"> scientists) can know whether an animal’s </w:t>
      </w:r>
      <w:r w:rsidRPr="00FB29C7">
        <w:rPr>
          <w:rFonts w:ascii="Times" w:hAnsi="Times"/>
        </w:rPr>
        <w:t xml:space="preserve">call is produced intentionally or not.  They tell the story of the tennis player Jimmy Connors, who </w:t>
      </w:r>
      <w:r w:rsidR="005C4076" w:rsidRPr="00FB29C7">
        <w:rPr>
          <w:rFonts w:ascii="Times" w:hAnsi="Times"/>
        </w:rPr>
        <w:t>was in the habit of</w:t>
      </w:r>
      <w:r w:rsidRPr="00FB29C7">
        <w:rPr>
          <w:rFonts w:ascii="Times" w:hAnsi="Times"/>
        </w:rPr>
        <w:t xml:space="preserve"> grunt</w:t>
      </w:r>
      <w:r w:rsidR="005C4076" w:rsidRPr="00FB29C7">
        <w:rPr>
          <w:rFonts w:ascii="Times" w:hAnsi="Times"/>
        </w:rPr>
        <w:t>ing loudly</w:t>
      </w:r>
      <w:r w:rsidRPr="00FB29C7">
        <w:rPr>
          <w:rFonts w:ascii="Times" w:hAnsi="Times"/>
        </w:rPr>
        <w:t xml:space="preserve"> as he hit the tennis ball. When officials complained, he claimed that the grunt was unintentional, just a </w:t>
      </w:r>
      <w:proofErr w:type="gramStart"/>
      <w:r w:rsidRPr="00FB29C7">
        <w:rPr>
          <w:rFonts w:ascii="Times" w:hAnsi="Times"/>
        </w:rPr>
        <w:t>side-effect</w:t>
      </w:r>
      <w:proofErr w:type="gramEnd"/>
      <w:r w:rsidRPr="00FB29C7">
        <w:rPr>
          <w:rFonts w:ascii="Times" w:hAnsi="Times"/>
        </w:rPr>
        <w:t xml:space="preserve"> of physical effort. </w:t>
      </w:r>
      <w:r w:rsidR="00D3174F" w:rsidRPr="00FB29C7">
        <w:rPr>
          <w:rFonts w:ascii="Times" w:hAnsi="Times"/>
        </w:rPr>
        <w:t>Without any way to assess this claim, they could not fault him for it.</w:t>
      </w:r>
      <w:r w:rsidR="007A6239" w:rsidRPr="00FB29C7">
        <w:rPr>
          <w:rFonts w:ascii="Times" w:hAnsi="Times"/>
        </w:rPr>
        <w:t xml:space="preserve">  </w:t>
      </w:r>
    </w:p>
    <w:p w14:paraId="7FB76EC2" w14:textId="74582ABF" w:rsidR="00CA001A" w:rsidRPr="00FB29C7" w:rsidRDefault="007A6239" w:rsidP="00165A79">
      <w:pPr>
        <w:spacing w:line="480" w:lineRule="auto"/>
        <w:ind w:firstLine="720"/>
        <w:rPr>
          <w:rFonts w:ascii="Times" w:hAnsi="Times"/>
        </w:rPr>
      </w:pPr>
      <w:r w:rsidRPr="00FB29C7">
        <w:rPr>
          <w:rFonts w:ascii="Times" w:hAnsi="Times"/>
        </w:rPr>
        <w:t xml:space="preserve">Similarly, it is possible that the cognitive mechanism that leads speakers to produce variation in acoustic prominence is not directly influenced by the social goal of communication.  </w:t>
      </w:r>
      <w:r w:rsidR="006A3EF1" w:rsidRPr="00FB29C7">
        <w:rPr>
          <w:rFonts w:ascii="Times" w:hAnsi="Times"/>
        </w:rPr>
        <w:t>An alternate possibility is that acoustic variation results from r</w:t>
      </w:r>
      <w:r w:rsidR="00CA001A" w:rsidRPr="00FB29C7">
        <w:rPr>
          <w:rFonts w:ascii="Times" w:hAnsi="Times"/>
        </w:rPr>
        <w:t>elatively automatic mechanisms, but in such a way that it correlates systematically with information status.</w:t>
      </w:r>
      <w:r w:rsidR="00F075F4" w:rsidRPr="00FB29C7">
        <w:rPr>
          <w:rFonts w:ascii="Times" w:hAnsi="Times"/>
        </w:rPr>
        <w:t xml:space="preserve">  If so, perhaps listeners simply learn to make use of acoustic variation as a correlational cue.</w:t>
      </w:r>
    </w:p>
    <w:p w14:paraId="34EEBF39" w14:textId="5E797AE2" w:rsidR="00C01CCE" w:rsidRPr="00FB29C7" w:rsidRDefault="00F075F4" w:rsidP="00165A79">
      <w:pPr>
        <w:spacing w:line="480" w:lineRule="auto"/>
        <w:ind w:firstLine="720"/>
        <w:rPr>
          <w:rFonts w:ascii="Times" w:hAnsi="Times"/>
        </w:rPr>
      </w:pPr>
      <w:r w:rsidRPr="00FB29C7">
        <w:rPr>
          <w:rFonts w:ascii="Times" w:hAnsi="Times"/>
        </w:rPr>
        <w:t xml:space="preserve">Indeed, we </w:t>
      </w:r>
      <w:r w:rsidR="007A6239" w:rsidRPr="00FB29C7">
        <w:rPr>
          <w:rFonts w:ascii="Times" w:hAnsi="Times"/>
        </w:rPr>
        <w:t xml:space="preserve">know that humans (and other animals) are extraordinarily good at picking up on patterns in their environment, and can use them to draw inferences and make predictions. </w:t>
      </w:r>
      <w:r w:rsidR="00C92642" w:rsidRPr="00FB29C7">
        <w:rPr>
          <w:rFonts w:ascii="Times" w:hAnsi="Times"/>
        </w:rPr>
        <w:t xml:space="preserve">One example of this comes from evidence that listeners can even use speech </w:t>
      </w:r>
      <w:proofErr w:type="spellStart"/>
      <w:r w:rsidR="00C92642" w:rsidRPr="00FB29C7">
        <w:rPr>
          <w:rFonts w:ascii="Times" w:hAnsi="Times"/>
        </w:rPr>
        <w:t>disfluency</w:t>
      </w:r>
      <w:proofErr w:type="spellEnd"/>
      <w:r w:rsidR="00C92642" w:rsidRPr="00FB29C7">
        <w:rPr>
          <w:rFonts w:ascii="Times" w:hAnsi="Times"/>
        </w:rPr>
        <w:t xml:space="preserve"> to help them anticipate the speaker’s meaning.  </w:t>
      </w:r>
      <w:r w:rsidR="00C01CCE" w:rsidRPr="00FB29C7">
        <w:rPr>
          <w:rFonts w:ascii="Times" w:hAnsi="Times"/>
        </w:rPr>
        <w:t xml:space="preserve">It turns out that speakers are more likely to be </w:t>
      </w:r>
      <w:proofErr w:type="spellStart"/>
      <w:r w:rsidR="00C01CCE" w:rsidRPr="00FB29C7">
        <w:rPr>
          <w:rFonts w:ascii="Times" w:hAnsi="Times"/>
        </w:rPr>
        <w:t>disfluent</w:t>
      </w:r>
      <w:proofErr w:type="spellEnd"/>
      <w:r w:rsidR="00C01CCE" w:rsidRPr="00FB29C7">
        <w:rPr>
          <w:rFonts w:ascii="Times" w:hAnsi="Times"/>
        </w:rPr>
        <w:t xml:space="preserve"> when they are referring to something new than something given, consistent with the idea that new references require more planning and are cognitively more di</w:t>
      </w:r>
      <w:r w:rsidR="00962146" w:rsidRPr="00FB29C7">
        <w:rPr>
          <w:rFonts w:ascii="Times" w:hAnsi="Times"/>
        </w:rPr>
        <w:t xml:space="preserve">fficult (Arnold &amp; </w:t>
      </w:r>
      <w:proofErr w:type="spellStart"/>
      <w:r w:rsidR="00962146" w:rsidRPr="00FB29C7">
        <w:rPr>
          <w:rFonts w:ascii="Times" w:hAnsi="Times"/>
        </w:rPr>
        <w:t>Tanenhaus</w:t>
      </w:r>
      <w:proofErr w:type="spellEnd"/>
      <w:r w:rsidR="00962146" w:rsidRPr="00FB29C7">
        <w:rPr>
          <w:rFonts w:ascii="Times" w:hAnsi="Times"/>
        </w:rPr>
        <w:t>, 2011</w:t>
      </w:r>
      <w:r w:rsidR="00C01CCE" w:rsidRPr="00FB29C7">
        <w:rPr>
          <w:rFonts w:ascii="Times" w:hAnsi="Times"/>
        </w:rPr>
        <w:t>).</w:t>
      </w:r>
      <w:r w:rsidR="00BD792C" w:rsidRPr="00FB29C7">
        <w:rPr>
          <w:rFonts w:ascii="Times" w:hAnsi="Times"/>
        </w:rPr>
        <w:t xml:space="preserve">  It is implausible that </w:t>
      </w:r>
      <w:proofErr w:type="spellStart"/>
      <w:r w:rsidR="00BD792C" w:rsidRPr="00FB29C7">
        <w:rPr>
          <w:rFonts w:ascii="Times" w:hAnsi="Times"/>
        </w:rPr>
        <w:t>disfluency</w:t>
      </w:r>
      <w:proofErr w:type="spellEnd"/>
      <w:r w:rsidR="00BD792C" w:rsidRPr="00FB29C7">
        <w:rPr>
          <w:rFonts w:ascii="Times" w:hAnsi="Times"/>
        </w:rPr>
        <w:t xml:space="preserve"> is produced intentionally as a signal about an upcoming reference to something new</w:t>
      </w:r>
      <w:r w:rsidR="005D1291" w:rsidRPr="00FB29C7">
        <w:rPr>
          <w:rFonts w:ascii="Times" w:hAnsi="Times"/>
        </w:rPr>
        <w:t>.</w:t>
      </w:r>
      <w:r w:rsidR="00BD792C" w:rsidRPr="00FB29C7">
        <w:rPr>
          <w:rStyle w:val="FootnoteReference"/>
          <w:rFonts w:ascii="Times" w:hAnsi="Times"/>
        </w:rPr>
        <w:footnoteReference w:id="1"/>
      </w:r>
      <w:r w:rsidR="005D1291" w:rsidRPr="00FB29C7">
        <w:rPr>
          <w:rFonts w:ascii="Times" w:hAnsi="Times"/>
        </w:rPr>
        <w:t xml:space="preserve">  Yet </w:t>
      </w:r>
      <w:proofErr w:type="spellStart"/>
      <w:r w:rsidR="00AA4BAD">
        <w:rPr>
          <w:rFonts w:ascii="Times" w:hAnsi="Times"/>
        </w:rPr>
        <w:t>comprehenders</w:t>
      </w:r>
      <w:proofErr w:type="spellEnd"/>
      <w:r w:rsidR="00AA4BAD">
        <w:rPr>
          <w:rFonts w:ascii="Times" w:hAnsi="Times"/>
        </w:rPr>
        <w:t xml:space="preserve"> can still make use of </w:t>
      </w:r>
      <w:r w:rsidR="005D1291" w:rsidRPr="00FB29C7">
        <w:rPr>
          <w:rFonts w:ascii="Times" w:hAnsi="Times"/>
        </w:rPr>
        <w:t xml:space="preserve">the systematic relationship between </w:t>
      </w:r>
      <w:proofErr w:type="spellStart"/>
      <w:r w:rsidR="005D1291" w:rsidRPr="00FB29C7">
        <w:rPr>
          <w:rFonts w:ascii="Times" w:hAnsi="Times"/>
        </w:rPr>
        <w:t>dis</w:t>
      </w:r>
      <w:r w:rsidR="00AA4BAD">
        <w:rPr>
          <w:rFonts w:ascii="Times" w:hAnsi="Times"/>
        </w:rPr>
        <w:t>fluency</w:t>
      </w:r>
      <w:proofErr w:type="spellEnd"/>
      <w:r w:rsidR="00AA4BAD">
        <w:rPr>
          <w:rFonts w:ascii="Times" w:hAnsi="Times"/>
        </w:rPr>
        <w:t xml:space="preserve"> and discourse newness</w:t>
      </w:r>
      <w:r w:rsidR="005D1291" w:rsidRPr="00FB29C7">
        <w:rPr>
          <w:rFonts w:ascii="Times" w:hAnsi="Times"/>
        </w:rPr>
        <w:t xml:space="preserve">.  </w:t>
      </w:r>
      <w:r w:rsidR="00680CEA" w:rsidRPr="00FB29C7">
        <w:rPr>
          <w:rFonts w:ascii="Times" w:hAnsi="Times"/>
        </w:rPr>
        <w:t xml:space="preserve">In one study (Arnold, </w:t>
      </w:r>
      <w:proofErr w:type="spellStart"/>
      <w:r w:rsidR="00680CEA" w:rsidRPr="00FB29C7">
        <w:rPr>
          <w:rFonts w:ascii="Times" w:hAnsi="Times"/>
        </w:rPr>
        <w:t>Tanenhaus</w:t>
      </w:r>
      <w:proofErr w:type="spellEnd"/>
      <w:r w:rsidR="00680CEA" w:rsidRPr="00FB29C7">
        <w:rPr>
          <w:rFonts w:ascii="Times" w:hAnsi="Times"/>
        </w:rPr>
        <w:t xml:space="preserve">, </w:t>
      </w:r>
      <w:proofErr w:type="spellStart"/>
      <w:r w:rsidR="00680CEA" w:rsidRPr="00FB29C7">
        <w:rPr>
          <w:rFonts w:ascii="Times" w:hAnsi="Times"/>
        </w:rPr>
        <w:t>Altmann</w:t>
      </w:r>
      <w:proofErr w:type="spellEnd"/>
      <w:r w:rsidR="00680CEA" w:rsidRPr="00FB29C7">
        <w:rPr>
          <w:rFonts w:ascii="Times" w:hAnsi="Times"/>
        </w:rPr>
        <w:t xml:space="preserve">, &amp; </w:t>
      </w:r>
      <w:proofErr w:type="spellStart"/>
      <w:r w:rsidR="00680CEA" w:rsidRPr="00FB29C7">
        <w:rPr>
          <w:rFonts w:ascii="Times" w:hAnsi="Times"/>
        </w:rPr>
        <w:t>Fagnano</w:t>
      </w:r>
      <w:proofErr w:type="spellEnd"/>
      <w:r w:rsidR="00680CEA" w:rsidRPr="00FB29C7">
        <w:rPr>
          <w:rFonts w:ascii="Times" w:hAnsi="Times"/>
        </w:rPr>
        <w:t>, 2004),</w:t>
      </w:r>
      <w:r w:rsidR="00C92642" w:rsidRPr="00FB29C7">
        <w:rPr>
          <w:rFonts w:ascii="Times" w:hAnsi="Times"/>
        </w:rPr>
        <w:t xml:space="preserve"> </w:t>
      </w:r>
      <w:r w:rsidR="00346B76" w:rsidRPr="00FB29C7">
        <w:rPr>
          <w:rFonts w:ascii="Times" w:hAnsi="Times"/>
        </w:rPr>
        <w:t>we</w:t>
      </w:r>
      <w:r w:rsidR="00C92642" w:rsidRPr="00FB29C7">
        <w:rPr>
          <w:rFonts w:ascii="Times" w:hAnsi="Times"/>
        </w:rPr>
        <w:t xml:space="preserve"> </w:t>
      </w:r>
      <w:r w:rsidR="00C01CCE" w:rsidRPr="00FB29C7">
        <w:rPr>
          <w:rFonts w:ascii="Times" w:hAnsi="Times"/>
        </w:rPr>
        <w:t xml:space="preserve">demonstrated that </w:t>
      </w:r>
      <w:proofErr w:type="spellStart"/>
      <w:r w:rsidR="00C01CCE" w:rsidRPr="00FB29C7">
        <w:rPr>
          <w:rFonts w:ascii="Times" w:hAnsi="Times"/>
        </w:rPr>
        <w:t>disfluency</w:t>
      </w:r>
      <w:proofErr w:type="spellEnd"/>
      <w:r w:rsidR="00C01CCE" w:rsidRPr="00FB29C7">
        <w:rPr>
          <w:rFonts w:ascii="Times" w:hAnsi="Times"/>
        </w:rPr>
        <w:t xml:space="preserve"> led to a bias toward discourse-new objects.  For example, following “Put the grapes below the candle” (which made the candle “given”)</w:t>
      </w:r>
      <w:proofErr w:type="gramStart"/>
      <w:r w:rsidR="00C01CCE" w:rsidRPr="00FB29C7">
        <w:rPr>
          <w:rFonts w:ascii="Times" w:hAnsi="Times"/>
        </w:rPr>
        <w:t>,</w:t>
      </w:r>
      <w:proofErr w:type="gramEnd"/>
      <w:r w:rsidR="00C01CCE" w:rsidRPr="00FB29C7">
        <w:rPr>
          <w:rFonts w:ascii="Times" w:hAnsi="Times"/>
        </w:rPr>
        <w:t xml:space="preserve"> listeners expected the next sentence to include a reference to the candle if the speech was fluent. However, if speech was </w:t>
      </w:r>
      <w:proofErr w:type="spellStart"/>
      <w:r w:rsidR="00C01CCE" w:rsidRPr="00FB29C7">
        <w:rPr>
          <w:rFonts w:ascii="Times" w:hAnsi="Times"/>
        </w:rPr>
        <w:t>disfluent</w:t>
      </w:r>
      <w:proofErr w:type="spellEnd"/>
      <w:r w:rsidR="00C01CCE" w:rsidRPr="00FB29C7">
        <w:rPr>
          <w:rFonts w:ascii="Times" w:hAnsi="Times"/>
        </w:rPr>
        <w:t>, they expected reference to an unmentioned object.</w:t>
      </w:r>
      <w:r w:rsidR="00FF30CC" w:rsidRPr="00FB29C7">
        <w:rPr>
          <w:rFonts w:ascii="Times" w:hAnsi="Times"/>
        </w:rPr>
        <w:t xml:space="preserve"> </w:t>
      </w:r>
      <w:r w:rsidR="008230EB" w:rsidRPr="00FB29C7">
        <w:rPr>
          <w:rFonts w:ascii="Times" w:hAnsi="Times"/>
        </w:rPr>
        <w:t xml:space="preserve">Other work </w:t>
      </w:r>
      <w:r w:rsidR="00D8698F">
        <w:rPr>
          <w:rFonts w:ascii="Times" w:hAnsi="Times"/>
        </w:rPr>
        <w:t xml:space="preserve">has </w:t>
      </w:r>
      <w:r w:rsidR="008230EB" w:rsidRPr="00FB29C7">
        <w:rPr>
          <w:rFonts w:ascii="Times" w:hAnsi="Times"/>
        </w:rPr>
        <w:t xml:space="preserve">suggested that </w:t>
      </w:r>
      <w:proofErr w:type="spellStart"/>
      <w:r w:rsidR="008230EB" w:rsidRPr="00FB29C7">
        <w:rPr>
          <w:rFonts w:ascii="Times" w:hAnsi="Times"/>
        </w:rPr>
        <w:t>disfluency</w:t>
      </w:r>
      <w:proofErr w:type="spellEnd"/>
      <w:r w:rsidR="008230EB" w:rsidRPr="00FB29C7">
        <w:rPr>
          <w:rFonts w:ascii="Times" w:hAnsi="Times"/>
        </w:rPr>
        <w:t xml:space="preserve"> leads to a general bias toward things that are difficult to name (Arnold, Hudson </w:t>
      </w:r>
      <w:proofErr w:type="spellStart"/>
      <w:r w:rsidR="008230EB" w:rsidRPr="00FB29C7">
        <w:rPr>
          <w:rFonts w:ascii="Times" w:hAnsi="Times"/>
        </w:rPr>
        <w:t>Kam</w:t>
      </w:r>
      <w:proofErr w:type="spellEnd"/>
      <w:r w:rsidR="008230EB" w:rsidRPr="00FB29C7">
        <w:rPr>
          <w:rFonts w:ascii="Times" w:hAnsi="Times"/>
        </w:rPr>
        <w:t xml:space="preserve">, &amp; </w:t>
      </w:r>
      <w:proofErr w:type="spellStart"/>
      <w:r w:rsidR="008230EB" w:rsidRPr="00FB29C7">
        <w:rPr>
          <w:rFonts w:ascii="Times" w:hAnsi="Times"/>
        </w:rPr>
        <w:t>Tanenhaus</w:t>
      </w:r>
      <w:proofErr w:type="spellEnd"/>
      <w:r w:rsidR="008230EB" w:rsidRPr="00FB29C7">
        <w:rPr>
          <w:rFonts w:ascii="Times" w:hAnsi="Times"/>
        </w:rPr>
        <w:t xml:space="preserve">, 2007; Heller, Arnold, Klein, &amp; </w:t>
      </w:r>
      <w:proofErr w:type="spellStart"/>
      <w:r w:rsidR="008230EB" w:rsidRPr="00FB29C7">
        <w:rPr>
          <w:rFonts w:ascii="Times" w:hAnsi="Times"/>
        </w:rPr>
        <w:t>Tanenhaus</w:t>
      </w:r>
      <w:proofErr w:type="spellEnd"/>
      <w:r w:rsidR="008230EB" w:rsidRPr="00FB29C7">
        <w:rPr>
          <w:rFonts w:ascii="Times" w:hAnsi="Times"/>
        </w:rPr>
        <w:t>, 2014).</w:t>
      </w:r>
    </w:p>
    <w:p w14:paraId="0494DDA5" w14:textId="0C2A84EC" w:rsidR="00A55FF2" w:rsidRPr="00FB29C7" w:rsidRDefault="007A6239" w:rsidP="00165A79">
      <w:pPr>
        <w:spacing w:line="480" w:lineRule="auto"/>
        <w:ind w:firstLine="720"/>
        <w:rPr>
          <w:rFonts w:ascii="Times" w:hAnsi="Times"/>
        </w:rPr>
      </w:pPr>
      <w:r w:rsidRPr="00FB29C7">
        <w:rPr>
          <w:rFonts w:ascii="Times" w:hAnsi="Times"/>
        </w:rPr>
        <w:t xml:space="preserve">Thus, </w:t>
      </w:r>
      <w:r w:rsidR="00A112DE" w:rsidRPr="00FB29C7">
        <w:rPr>
          <w:rFonts w:ascii="Times" w:hAnsi="Times"/>
        </w:rPr>
        <w:t>we must consider the possibility that</w:t>
      </w:r>
      <w:r w:rsidRPr="00FB29C7">
        <w:rPr>
          <w:rFonts w:ascii="Times" w:hAnsi="Times"/>
        </w:rPr>
        <w:t xml:space="preserve"> acoustic prominence </w:t>
      </w:r>
      <w:r w:rsidR="00C1164F" w:rsidRPr="00FB29C7">
        <w:rPr>
          <w:rFonts w:ascii="Times" w:hAnsi="Times"/>
        </w:rPr>
        <w:t xml:space="preserve">may </w:t>
      </w:r>
      <w:r w:rsidR="005C627C" w:rsidRPr="00FB29C7">
        <w:rPr>
          <w:rFonts w:ascii="Times" w:hAnsi="Times"/>
        </w:rPr>
        <w:t>result</w:t>
      </w:r>
      <w:r w:rsidR="009051E6" w:rsidRPr="00FB29C7">
        <w:rPr>
          <w:rFonts w:ascii="Times" w:hAnsi="Times"/>
        </w:rPr>
        <w:t xml:space="preserve"> from other, more automatic, constraints on the language production process, and its communicative function derives from the listener’s ability to make use of any cues that are available.</w:t>
      </w:r>
      <w:r w:rsidR="00C63477" w:rsidRPr="00FB29C7">
        <w:rPr>
          <w:rFonts w:ascii="Times" w:hAnsi="Times"/>
        </w:rPr>
        <w:t xml:space="preserve">  Indeed, there is extensive evidence that acoustic variation is related to the ease and fluency with which speakers can produce their utterances.</w:t>
      </w:r>
    </w:p>
    <w:p w14:paraId="4C05C28A" w14:textId="77777777" w:rsidR="003E0F76" w:rsidRPr="00FB29C7" w:rsidRDefault="003E0F76" w:rsidP="00165A79">
      <w:pPr>
        <w:spacing w:line="480" w:lineRule="auto"/>
        <w:ind w:firstLine="720"/>
        <w:rPr>
          <w:rFonts w:ascii="Times" w:hAnsi="Times"/>
        </w:rPr>
      </w:pPr>
    </w:p>
    <w:p w14:paraId="64C1B1D1" w14:textId="77777777" w:rsidR="00DA1863" w:rsidRPr="00FB29C7" w:rsidRDefault="00DA1863" w:rsidP="00165A79">
      <w:pPr>
        <w:spacing w:line="480" w:lineRule="auto"/>
        <w:rPr>
          <w:rFonts w:ascii="Times" w:hAnsi="Times"/>
          <w:b/>
        </w:rPr>
      </w:pPr>
      <w:r w:rsidRPr="00FB29C7">
        <w:rPr>
          <w:rFonts w:ascii="Times" w:hAnsi="Times"/>
          <w:b/>
        </w:rPr>
        <w:t>Acoustic prominence is related to speech production fluency</w:t>
      </w:r>
    </w:p>
    <w:p w14:paraId="695B5D33" w14:textId="68BE1254" w:rsidR="003D3D4B" w:rsidRPr="00FB29C7" w:rsidRDefault="00DA1863" w:rsidP="00165A79">
      <w:pPr>
        <w:spacing w:line="480" w:lineRule="auto"/>
        <w:rPr>
          <w:rFonts w:ascii="Times" w:hAnsi="Times"/>
        </w:rPr>
      </w:pPr>
      <w:r w:rsidRPr="00FB29C7">
        <w:rPr>
          <w:rFonts w:ascii="Times" w:hAnsi="Times"/>
        </w:rPr>
        <w:tab/>
      </w:r>
      <w:r w:rsidR="002A4713" w:rsidRPr="00FB29C7">
        <w:rPr>
          <w:rFonts w:ascii="Times" w:hAnsi="Times"/>
        </w:rPr>
        <w:t>Human language is a complex system, and scholars agree that turning thoughts into words requires manipulating information at numerous levels</w:t>
      </w:r>
      <w:r w:rsidR="00B662BB" w:rsidRPr="00FB29C7">
        <w:rPr>
          <w:rFonts w:ascii="Times" w:hAnsi="Times"/>
        </w:rPr>
        <w:t xml:space="preserve">.  For example, speakers need to generate the </w:t>
      </w:r>
      <w:proofErr w:type="spellStart"/>
      <w:r w:rsidR="00B662BB" w:rsidRPr="00FB29C7">
        <w:rPr>
          <w:rFonts w:ascii="Times" w:hAnsi="Times"/>
        </w:rPr>
        <w:t>concepetual</w:t>
      </w:r>
      <w:proofErr w:type="spellEnd"/>
      <w:r w:rsidR="00B662BB" w:rsidRPr="00FB29C7">
        <w:rPr>
          <w:rFonts w:ascii="Times" w:hAnsi="Times"/>
        </w:rPr>
        <w:t xml:space="preserve"> structure, think of the words and syntactic structures they need, generate the </w:t>
      </w:r>
      <w:proofErr w:type="spellStart"/>
      <w:r w:rsidR="00B662BB" w:rsidRPr="00FB29C7">
        <w:rPr>
          <w:rFonts w:ascii="Times" w:hAnsi="Times"/>
        </w:rPr>
        <w:t>phonologial</w:t>
      </w:r>
      <w:proofErr w:type="spellEnd"/>
      <w:r w:rsidR="00B662BB" w:rsidRPr="00FB29C7">
        <w:rPr>
          <w:rFonts w:ascii="Times" w:hAnsi="Times"/>
        </w:rPr>
        <w:t xml:space="preserve"> form for the utterance, and program the motor movements needed to articulate it</w:t>
      </w:r>
      <w:r w:rsidR="002A4713" w:rsidRPr="00FB29C7">
        <w:rPr>
          <w:rFonts w:ascii="Times" w:hAnsi="Times"/>
        </w:rPr>
        <w:t xml:space="preserve"> (</w:t>
      </w:r>
      <w:r w:rsidR="00AE3BA4">
        <w:rPr>
          <w:rFonts w:ascii="Times" w:hAnsi="Times"/>
        </w:rPr>
        <w:t>e</w:t>
      </w:r>
      <w:r w:rsidR="002A4713" w:rsidRPr="00FB29C7">
        <w:rPr>
          <w:rFonts w:ascii="Times" w:hAnsi="Times"/>
        </w:rPr>
        <w:t xml:space="preserve">.g., </w:t>
      </w:r>
      <w:proofErr w:type="spellStart"/>
      <w:r w:rsidR="002A4713" w:rsidRPr="00FB29C7">
        <w:rPr>
          <w:rFonts w:ascii="Times" w:hAnsi="Times"/>
        </w:rPr>
        <w:t>Levelt</w:t>
      </w:r>
      <w:proofErr w:type="spellEnd"/>
      <w:r w:rsidR="002A4713" w:rsidRPr="00FB29C7">
        <w:rPr>
          <w:rFonts w:ascii="Times" w:hAnsi="Times"/>
        </w:rPr>
        <w:t xml:space="preserve"> </w:t>
      </w:r>
      <w:r w:rsidR="007A7EE4" w:rsidRPr="00FB29C7">
        <w:rPr>
          <w:rFonts w:ascii="Times" w:hAnsi="Times"/>
        </w:rPr>
        <w:t>1989</w:t>
      </w:r>
      <w:r w:rsidR="002A4713" w:rsidRPr="00FB29C7">
        <w:rPr>
          <w:rFonts w:ascii="Times" w:hAnsi="Times"/>
        </w:rPr>
        <w:t xml:space="preserve">). </w:t>
      </w:r>
      <w:r w:rsidR="00B662BB" w:rsidRPr="00FB29C7">
        <w:rPr>
          <w:rFonts w:ascii="Times" w:hAnsi="Times"/>
        </w:rPr>
        <w:t>Cr</w:t>
      </w:r>
      <w:r w:rsidR="004F238E">
        <w:rPr>
          <w:rFonts w:ascii="Times" w:hAnsi="Times"/>
        </w:rPr>
        <w:t>i</w:t>
      </w:r>
      <w:r w:rsidR="00B662BB" w:rsidRPr="00FB29C7">
        <w:rPr>
          <w:rFonts w:ascii="Times" w:hAnsi="Times"/>
        </w:rPr>
        <w:t>tically, each of these processes takes time and cognitive resources.  Thus, any</w:t>
      </w:r>
      <w:r w:rsidR="00746033" w:rsidRPr="00FB29C7">
        <w:rPr>
          <w:rFonts w:ascii="Times" w:hAnsi="Times"/>
        </w:rPr>
        <w:t xml:space="preserve">thing that changes the ease of </w:t>
      </w:r>
      <w:r w:rsidR="00C30069" w:rsidRPr="00FB29C7">
        <w:rPr>
          <w:rFonts w:ascii="Times" w:hAnsi="Times"/>
        </w:rPr>
        <w:t>planning</w:t>
      </w:r>
      <w:r w:rsidR="00746033" w:rsidRPr="00FB29C7">
        <w:rPr>
          <w:rFonts w:ascii="Times" w:hAnsi="Times"/>
        </w:rPr>
        <w:t xml:space="preserve"> </w:t>
      </w:r>
      <w:r w:rsidR="00526DB0">
        <w:rPr>
          <w:rFonts w:ascii="Times" w:hAnsi="Times"/>
        </w:rPr>
        <w:t>an</w:t>
      </w:r>
      <w:r w:rsidR="00F36E15">
        <w:rPr>
          <w:rFonts w:ascii="Times" w:hAnsi="Times"/>
        </w:rPr>
        <w:t xml:space="preserve"> </w:t>
      </w:r>
      <w:r w:rsidR="00746033" w:rsidRPr="00FB29C7">
        <w:rPr>
          <w:rFonts w:ascii="Times" w:hAnsi="Times"/>
        </w:rPr>
        <w:t xml:space="preserve">utterance might change the speed and fluency with which speakers can </w:t>
      </w:r>
      <w:r w:rsidR="00C30069" w:rsidRPr="00FB29C7">
        <w:rPr>
          <w:rFonts w:ascii="Times" w:hAnsi="Times"/>
        </w:rPr>
        <w:t>produce</w:t>
      </w:r>
      <w:r w:rsidR="00746033" w:rsidRPr="00FB29C7">
        <w:rPr>
          <w:rFonts w:ascii="Times" w:hAnsi="Times"/>
        </w:rPr>
        <w:t xml:space="preserve"> it.  </w:t>
      </w:r>
      <w:r w:rsidR="00C30069" w:rsidRPr="00FB29C7">
        <w:rPr>
          <w:rFonts w:ascii="Times" w:hAnsi="Times"/>
        </w:rPr>
        <w:t>The critical question for our current purposes is whether this changes the prosodic form of a word.</w:t>
      </w:r>
    </w:p>
    <w:p w14:paraId="14F19148" w14:textId="6635B527" w:rsidR="005724F2" w:rsidRPr="00FB29C7" w:rsidRDefault="005724F2" w:rsidP="00165A79">
      <w:pPr>
        <w:spacing w:line="480" w:lineRule="auto"/>
        <w:rPr>
          <w:rFonts w:ascii="Times" w:hAnsi="Times"/>
        </w:rPr>
      </w:pPr>
      <w:r w:rsidRPr="00FB29C7">
        <w:rPr>
          <w:rFonts w:ascii="Times" w:hAnsi="Times"/>
        </w:rPr>
        <w:tab/>
        <w:t>Evidence suggests that planning does indeed affect reference form. Support for this idea comes primarily from evidence that the duration of a word is related to various measures of word planning difficulty</w:t>
      </w:r>
      <w:r w:rsidR="003753FE">
        <w:rPr>
          <w:rFonts w:ascii="Times" w:hAnsi="Times"/>
        </w:rPr>
        <w:t xml:space="preserve"> </w:t>
      </w:r>
      <w:r w:rsidR="00E80592">
        <w:rPr>
          <w:rFonts w:ascii="Times" w:hAnsi="Times"/>
        </w:rPr>
        <w:t xml:space="preserve">(Arnold &amp; Watson, 2015; </w:t>
      </w:r>
      <w:r w:rsidR="00FB1889">
        <w:rPr>
          <w:rFonts w:ascii="Times" w:hAnsi="Times"/>
        </w:rPr>
        <w:t xml:space="preserve">Gillespie, 2011; </w:t>
      </w:r>
      <w:r w:rsidR="00E80592">
        <w:rPr>
          <w:rFonts w:ascii="Times" w:hAnsi="Times"/>
        </w:rPr>
        <w:t xml:space="preserve">Kahn &amp; Arnold, 2012; </w:t>
      </w:r>
      <w:proofErr w:type="spellStart"/>
      <w:r w:rsidR="00E80592">
        <w:rPr>
          <w:rFonts w:ascii="Times" w:hAnsi="Times"/>
        </w:rPr>
        <w:t>Zerkle</w:t>
      </w:r>
      <w:proofErr w:type="spellEnd"/>
      <w:r w:rsidR="00E80592">
        <w:rPr>
          <w:rFonts w:ascii="Times" w:hAnsi="Times"/>
        </w:rPr>
        <w:t xml:space="preserve"> &amp; Arnold, under review)</w:t>
      </w:r>
      <w:r w:rsidRPr="00FB29C7">
        <w:rPr>
          <w:rFonts w:ascii="Times" w:hAnsi="Times"/>
        </w:rPr>
        <w:t>.  This makes sense, in that planning difficulty likely changes the timing of both planning and articulation – thus, timing variation affects the timing component of prosody, duration.</w:t>
      </w:r>
    </w:p>
    <w:p w14:paraId="2C5A6950" w14:textId="2ACC7EE1" w:rsidR="00B62E3E" w:rsidRPr="00FB29C7" w:rsidRDefault="00B62E3E" w:rsidP="00165A79">
      <w:pPr>
        <w:spacing w:line="480" w:lineRule="auto"/>
        <w:ind w:firstLine="720"/>
        <w:rPr>
          <w:rFonts w:ascii="Times" w:hAnsi="Times"/>
        </w:rPr>
      </w:pPr>
      <w:r w:rsidRPr="00FB29C7">
        <w:rPr>
          <w:rFonts w:ascii="Times" w:hAnsi="Times"/>
        </w:rPr>
        <w:t xml:space="preserve">One effect of planning emerges from the observation that speech planning needs to precede actual articulation.  However, speakers have a choice: they can either completely pre-plan an utterance before saying it, or they </w:t>
      </w:r>
      <w:r w:rsidR="00DA4B52">
        <w:rPr>
          <w:rFonts w:ascii="Times" w:hAnsi="Times"/>
        </w:rPr>
        <w:t>can pl</w:t>
      </w:r>
      <w:r w:rsidR="00A02F72">
        <w:rPr>
          <w:rFonts w:ascii="Times" w:hAnsi="Times"/>
        </w:rPr>
        <w:t xml:space="preserve">an as they go along.  The </w:t>
      </w:r>
      <w:r w:rsidRPr="00FB29C7">
        <w:rPr>
          <w:rFonts w:ascii="Times" w:hAnsi="Times"/>
        </w:rPr>
        <w:t xml:space="preserve"> “on the fly” option still requires pre-planning, but it means that the speaker plans word x while they are uttering words x-1 and earlier.  As a result, difficult words tend to result in slowing on the </w:t>
      </w:r>
      <w:r w:rsidRPr="00FB29C7">
        <w:rPr>
          <w:rFonts w:ascii="Times" w:hAnsi="Times"/>
          <w:b/>
        </w:rPr>
        <w:t>previous</w:t>
      </w:r>
      <w:r w:rsidRPr="00FB29C7">
        <w:rPr>
          <w:rFonts w:ascii="Times" w:hAnsi="Times"/>
        </w:rPr>
        <w:t xml:space="preserve"> word. </w:t>
      </w:r>
    </w:p>
    <w:p w14:paraId="2386F370" w14:textId="05663024" w:rsidR="00B62E3E" w:rsidRPr="00FB29C7" w:rsidRDefault="00B62E3E" w:rsidP="00165A79">
      <w:pPr>
        <w:spacing w:line="480" w:lineRule="auto"/>
        <w:ind w:firstLine="720"/>
        <w:rPr>
          <w:rFonts w:ascii="Times" w:hAnsi="Times"/>
        </w:rPr>
      </w:pPr>
      <w:r w:rsidRPr="00FB29C7">
        <w:rPr>
          <w:rFonts w:ascii="Times" w:hAnsi="Times"/>
        </w:rPr>
        <w:t>For example, Christodoulou (201</w:t>
      </w:r>
      <w:r w:rsidR="00F6581E" w:rsidRPr="00FB29C7">
        <w:rPr>
          <w:rFonts w:ascii="Times" w:hAnsi="Times"/>
        </w:rPr>
        <w:t>2</w:t>
      </w:r>
      <w:r w:rsidRPr="00FB29C7">
        <w:rPr>
          <w:rFonts w:ascii="Times" w:hAnsi="Times"/>
        </w:rPr>
        <w:t xml:space="preserve">) asked participants to name pairs of pictures, for example “Skunk hand”, or “Skunk deer”.  The critical manipulation was the frequency of the second word, which was either high (“hand”) or relatively low (“deer”). </w:t>
      </w:r>
      <w:r w:rsidR="00D01E05">
        <w:rPr>
          <w:rFonts w:ascii="Times" w:hAnsi="Times"/>
        </w:rPr>
        <w:t xml:space="preserve">Frequency is well known to influence the speed with which speakers retrieve words, and thus represents a manipulation of </w:t>
      </w:r>
      <w:r w:rsidR="007B3FC8">
        <w:rPr>
          <w:rFonts w:ascii="Times" w:hAnsi="Times"/>
        </w:rPr>
        <w:t xml:space="preserve">relative </w:t>
      </w:r>
      <w:r w:rsidR="00247FB2">
        <w:rPr>
          <w:rFonts w:ascii="Times" w:hAnsi="Times"/>
        </w:rPr>
        <w:t>planning</w:t>
      </w:r>
      <w:r w:rsidR="00D01E05">
        <w:rPr>
          <w:rFonts w:ascii="Times" w:hAnsi="Times"/>
        </w:rPr>
        <w:t xml:space="preserve"> difficulty. </w:t>
      </w:r>
      <w:r w:rsidRPr="00FB29C7">
        <w:rPr>
          <w:rFonts w:ascii="Times" w:hAnsi="Times"/>
        </w:rPr>
        <w:t xml:space="preserve"> Subjects consistently produce</w:t>
      </w:r>
      <w:r w:rsidR="006B787B">
        <w:rPr>
          <w:rFonts w:ascii="Times" w:hAnsi="Times"/>
        </w:rPr>
        <w:t>d</w:t>
      </w:r>
      <w:r w:rsidRPr="00FB29C7">
        <w:rPr>
          <w:rFonts w:ascii="Times" w:hAnsi="Times"/>
        </w:rPr>
        <w:t xml:space="preserve"> a slower “Skunk” preceding a </w:t>
      </w:r>
      <w:proofErr w:type="gramStart"/>
      <w:r w:rsidRPr="00FB29C7">
        <w:rPr>
          <w:rFonts w:ascii="Times" w:hAnsi="Times"/>
        </w:rPr>
        <w:t>low-frequency</w:t>
      </w:r>
      <w:proofErr w:type="gramEnd"/>
      <w:r w:rsidRPr="00FB29C7">
        <w:rPr>
          <w:rFonts w:ascii="Times" w:hAnsi="Times"/>
        </w:rPr>
        <w:t xml:space="preserve"> than preceding a high-frequency word.  In a series of experiments using </w:t>
      </w:r>
      <w:proofErr w:type="spellStart"/>
      <w:r w:rsidRPr="00FB29C7">
        <w:rPr>
          <w:rFonts w:ascii="Times" w:hAnsi="Times"/>
        </w:rPr>
        <w:t>eyetracking</w:t>
      </w:r>
      <w:proofErr w:type="spellEnd"/>
      <w:r w:rsidRPr="00FB29C7">
        <w:rPr>
          <w:rFonts w:ascii="Times" w:hAnsi="Times"/>
        </w:rPr>
        <w:t xml:space="preserve">, Christodoulou critically provided support for the role of utterance planning in this finding.  He found that the timing with which participants fixated the second picture (hand or deer) mattered, such that earlier fixations led to shorter first-word durations.  The first fixation on the </w:t>
      </w:r>
      <w:r w:rsidR="00D61888">
        <w:rPr>
          <w:rFonts w:ascii="Times" w:hAnsi="Times"/>
        </w:rPr>
        <w:t xml:space="preserve">second </w:t>
      </w:r>
      <w:r w:rsidRPr="00FB29C7">
        <w:rPr>
          <w:rFonts w:ascii="Times" w:hAnsi="Times"/>
        </w:rPr>
        <w:t xml:space="preserve">picture was taken to be a measure of when they began planning the </w:t>
      </w:r>
      <w:r w:rsidR="00D61888">
        <w:rPr>
          <w:rFonts w:ascii="Times" w:hAnsi="Times"/>
        </w:rPr>
        <w:t xml:space="preserve">second </w:t>
      </w:r>
      <w:r w:rsidRPr="00FB29C7">
        <w:rPr>
          <w:rFonts w:ascii="Times" w:hAnsi="Times"/>
        </w:rPr>
        <w:t>word (including conceptual processing), suggesting that the duration of word 1 is sensitive to the speaker’s degree of readiness to produce word 2.   In experiments 3 and 4, results critical</w:t>
      </w:r>
      <w:r w:rsidR="00AF4E76">
        <w:rPr>
          <w:rFonts w:ascii="Times" w:hAnsi="Times"/>
        </w:rPr>
        <w:t>ly</w:t>
      </w:r>
      <w:r w:rsidRPr="00FB29C7">
        <w:rPr>
          <w:rFonts w:ascii="Times" w:hAnsi="Times"/>
        </w:rPr>
        <w:t xml:space="preserve"> demonstrated that </w:t>
      </w:r>
      <w:r w:rsidR="00E6785B">
        <w:rPr>
          <w:rFonts w:ascii="Times" w:hAnsi="Times"/>
        </w:rPr>
        <w:t xml:space="preserve">the </w:t>
      </w:r>
      <w:r w:rsidRPr="00FB29C7">
        <w:rPr>
          <w:rFonts w:ascii="Times" w:hAnsi="Times"/>
        </w:rPr>
        <w:t>timing of planning word 2 modulated the effe</w:t>
      </w:r>
      <w:r w:rsidR="005947AD">
        <w:rPr>
          <w:rFonts w:ascii="Times" w:hAnsi="Times"/>
        </w:rPr>
        <w:t>c</w:t>
      </w:r>
      <w:r w:rsidRPr="00FB29C7">
        <w:rPr>
          <w:rFonts w:ascii="Times" w:hAnsi="Times"/>
        </w:rPr>
        <w:t xml:space="preserve">t of its duration on word 1.  If speakers looked at object 2 </w:t>
      </w:r>
      <w:r w:rsidRPr="00FB29C7">
        <w:rPr>
          <w:rFonts w:ascii="Times" w:hAnsi="Times"/>
          <w:b/>
        </w:rPr>
        <w:t>before</w:t>
      </w:r>
      <w:r w:rsidRPr="00FB29C7">
        <w:rPr>
          <w:rFonts w:ascii="Times" w:hAnsi="Times"/>
        </w:rPr>
        <w:t xml:space="preserve"> they began uttering word 1, there was a strong effect of word 2 </w:t>
      </w:r>
      <w:proofErr w:type="gramStart"/>
      <w:r w:rsidRPr="00FB29C7">
        <w:rPr>
          <w:rFonts w:ascii="Times" w:hAnsi="Times"/>
        </w:rPr>
        <w:t>frequency</w:t>
      </w:r>
      <w:proofErr w:type="gramEnd"/>
      <w:r w:rsidRPr="00FB29C7">
        <w:rPr>
          <w:rFonts w:ascii="Times" w:hAnsi="Times"/>
        </w:rPr>
        <w:t xml:space="preserve">, such that word 1 was shorter if word 2 was frequent.  However, if speakers began uttering word 1 before fixating on 2, they used a uniformly long duration, regardless of word 2 frequency. </w:t>
      </w:r>
    </w:p>
    <w:p w14:paraId="22D21A3F" w14:textId="09C05B29" w:rsidR="00FC6331" w:rsidRPr="00FB29C7" w:rsidRDefault="00B62E3E" w:rsidP="00165A79">
      <w:pPr>
        <w:spacing w:line="480" w:lineRule="auto"/>
        <w:ind w:firstLine="720"/>
        <w:rPr>
          <w:rFonts w:ascii="Times" w:hAnsi="Times"/>
        </w:rPr>
      </w:pPr>
      <w:proofErr w:type="spellStart"/>
      <w:r w:rsidRPr="00FB29C7">
        <w:rPr>
          <w:rFonts w:ascii="Times" w:hAnsi="Times"/>
        </w:rPr>
        <w:t>Christodolou’s</w:t>
      </w:r>
      <w:proofErr w:type="spellEnd"/>
      <w:r w:rsidRPr="00FB29C7">
        <w:rPr>
          <w:rFonts w:ascii="Times" w:hAnsi="Times"/>
        </w:rPr>
        <w:t xml:space="preserve"> work illustrates how speech planning can influence the timing of the speech regions that precede the planned unit.  Other work shows that ease of planning a speech unit affects the pronunciation of that unit itself.  </w:t>
      </w:r>
      <w:r w:rsidR="000973DB" w:rsidRPr="00FB29C7">
        <w:rPr>
          <w:rFonts w:ascii="Times" w:hAnsi="Times"/>
        </w:rPr>
        <w:t>One well-established effect is that words tend to be shorter if th</w:t>
      </w:r>
      <w:r w:rsidR="00DC466D" w:rsidRPr="00FB29C7">
        <w:rPr>
          <w:rFonts w:ascii="Times" w:hAnsi="Times"/>
        </w:rPr>
        <w:t>ey are more probable</w:t>
      </w:r>
      <w:r w:rsidR="009973FC" w:rsidRPr="00FB29C7">
        <w:rPr>
          <w:rFonts w:ascii="Times" w:hAnsi="Times"/>
        </w:rPr>
        <w:t xml:space="preserve">.  </w:t>
      </w:r>
      <w:r w:rsidR="000973DB" w:rsidRPr="00FB29C7">
        <w:rPr>
          <w:rFonts w:ascii="Times" w:hAnsi="Times"/>
        </w:rPr>
        <w:t xml:space="preserve">A simple measure of probability is frequency, which is a kind of context-free probability – </w:t>
      </w:r>
      <w:r w:rsidR="00654555">
        <w:rPr>
          <w:rFonts w:ascii="Times" w:hAnsi="Times"/>
        </w:rPr>
        <w:t xml:space="preserve">i.e., the likelihood of a word in the language overall. </w:t>
      </w:r>
      <w:r w:rsidR="000973DB" w:rsidRPr="00FB29C7">
        <w:rPr>
          <w:rFonts w:ascii="Times" w:hAnsi="Times"/>
        </w:rPr>
        <w:t xml:space="preserve"> </w:t>
      </w:r>
      <w:proofErr w:type="spellStart"/>
      <w:r w:rsidR="006B5ABB" w:rsidRPr="00FB29C7">
        <w:rPr>
          <w:rFonts w:ascii="Times" w:hAnsi="Times"/>
        </w:rPr>
        <w:t>Zipf</w:t>
      </w:r>
      <w:proofErr w:type="spellEnd"/>
      <w:r w:rsidR="006B5ABB" w:rsidRPr="00FB29C7">
        <w:rPr>
          <w:rFonts w:ascii="Times" w:hAnsi="Times"/>
        </w:rPr>
        <w:t xml:space="preserve"> (</w:t>
      </w:r>
      <w:r w:rsidR="006251C6" w:rsidRPr="00FB29C7">
        <w:rPr>
          <w:rFonts w:ascii="Times" w:hAnsi="Times"/>
        </w:rPr>
        <w:t>1929</w:t>
      </w:r>
      <w:r w:rsidR="006B5ABB" w:rsidRPr="00FB29C7">
        <w:rPr>
          <w:rFonts w:ascii="Times" w:hAnsi="Times"/>
        </w:rPr>
        <w:t xml:space="preserve">) established a classic effect by which frequent words (e.g. “car”) tend to be shorter than infrequent words </w:t>
      </w:r>
      <w:r w:rsidR="000973DB" w:rsidRPr="00FB29C7">
        <w:rPr>
          <w:rFonts w:ascii="Times" w:hAnsi="Times"/>
        </w:rPr>
        <w:t xml:space="preserve"> </w:t>
      </w:r>
      <w:r w:rsidR="006B5ABB" w:rsidRPr="00FB29C7">
        <w:rPr>
          <w:rFonts w:ascii="Times" w:hAnsi="Times"/>
        </w:rPr>
        <w:t>(e.g., “automobile”</w:t>
      </w:r>
      <w:r w:rsidR="00F36E15">
        <w:rPr>
          <w:rFonts w:ascii="Times" w:hAnsi="Times"/>
        </w:rPr>
        <w:t xml:space="preserve">; see also </w:t>
      </w:r>
      <w:proofErr w:type="spellStart"/>
      <w:r w:rsidR="00F36E15">
        <w:rPr>
          <w:rFonts w:ascii="Times" w:hAnsi="Times"/>
        </w:rPr>
        <w:t>Piantadosi</w:t>
      </w:r>
      <w:proofErr w:type="spellEnd"/>
      <w:r w:rsidR="00F36E15">
        <w:rPr>
          <w:rFonts w:ascii="Times" w:hAnsi="Times"/>
        </w:rPr>
        <w:t xml:space="preserve">, </w:t>
      </w:r>
      <w:proofErr w:type="spellStart"/>
      <w:r w:rsidR="00F36E15">
        <w:rPr>
          <w:rFonts w:ascii="Times" w:hAnsi="Times"/>
        </w:rPr>
        <w:t>Tily</w:t>
      </w:r>
      <w:proofErr w:type="spellEnd"/>
      <w:r w:rsidR="00F36E15">
        <w:rPr>
          <w:rFonts w:ascii="Times" w:hAnsi="Times"/>
        </w:rPr>
        <w:t>, &amp; Gibson, 2011</w:t>
      </w:r>
      <w:r w:rsidR="006B5ABB" w:rsidRPr="00FB29C7">
        <w:rPr>
          <w:rFonts w:ascii="Times" w:hAnsi="Times"/>
        </w:rPr>
        <w:t xml:space="preserve">).  This finding extends to the </w:t>
      </w:r>
      <w:r w:rsidR="009973FC" w:rsidRPr="00FB29C7">
        <w:rPr>
          <w:rFonts w:ascii="Times" w:hAnsi="Times"/>
        </w:rPr>
        <w:t>pronunciati</w:t>
      </w:r>
      <w:r w:rsidR="00FC6331" w:rsidRPr="00FB29C7">
        <w:rPr>
          <w:rFonts w:ascii="Times" w:hAnsi="Times"/>
        </w:rPr>
        <w:t xml:space="preserve">on of a </w:t>
      </w:r>
      <w:r w:rsidR="001636AD">
        <w:rPr>
          <w:rFonts w:ascii="Times" w:hAnsi="Times"/>
        </w:rPr>
        <w:t>particular token</w:t>
      </w:r>
      <w:r w:rsidR="00FC6331" w:rsidRPr="00FB29C7">
        <w:rPr>
          <w:rFonts w:ascii="Times" w:hAnsi="Times"/>
        </w:rPr>
        <w:t>. For example, homophones like “time” and “thyme” tend to differ in their duration, such that the less frequent member tends to be pronounced with longer durations (</w:t>
      </w:r>
      <w:proofErr w:type="spellStart"/>
      <w:r w:rsidR="00FC6331" w:rsidRPr="00FB29C7">
        <w:rPr>
          <w:rFonts w:ascii="Times" w:hAnsi="Times"/>
        </w:rPr>
        <w:t>Gahl</w:t>
      </w:r>
      <w:proofErr w:type="spellEnd"/>
      <w:r w:rsidR="00FC6331" w:rsidRPr="00FB29C7">
        <w:rPr>
          <w:rFonts w:ascii="Times" w:hAnsi="Times"/>
        </w:rPr>
        <w:t xml:space="preserve">, </w:t>
      </w:r>
      <w:r w:rsidR="00FA7525" w:rsidRPr="00FB29C7">
        <w:rPr>
          <w:rFonts w:ascii="Times" w:hAnsi="Times"/>
        </w:rPr>
        <w:t>2008</w:t>
      </w:r>
      <w:r w:rsidR="00FC6331" w:rsidRPr="00FB29C7">
        <w:rPr>
          <w:rFonts w:ascii="Times" w:hAnsi="Times"/>
        </w:rPr>
        <w:t>).</w:t>
      </w:r>
    </w:p>
    <w:p w14:paraId="74D444A0" w14:textId="322E8130" w:rsidR="00DC466D" w:rsidRPr="00FB29C7" w:rsidRDefault="00DC466D" w:rsidP="00165A79">
      <w:pPr>
        <w:spacing w:line="480" w:lineRule="auto"/>
        <w:rPr>
          <w:rFonts w:ascii="Times" w:hAnsi="Times"/>
        </w:rPr>
      </w:pPr>
      <w:r w:rsidRPr="00FB29C7">
        <w:rPr>
          <w:rFonts w:ascii="Times" w:hAnsi="Times"/>
        </w:rPr>
        <w:tab/>
        <w:t xml:space="preserve">Similarly, word duration is sensitive to the probability of a word, contingent on </w:t>
      </w:r>
      <w:r w:rsidR="00DF286A">
        <w:rPr>
          <w:rFonts w:ascii="Times" w:hAnsi="Times"/>
        </w:rPr>
        <w:t>both the preceding and following words.  That is, the duration of word n depends on how predictable it is based on knowing word n+1, and also on how predictable it is based on knowing word n-1.</w:t>
      </w:r>
      <w:r w:rsidR="00E35872">
        <w:rPr>
          <w:rFonts w:ascii="Times" w:hAnsi="Times"/>
        </w:rPr>
        <w:t xml:space="preserve">  </w:t>
      </w:r>
      <w:r w:rsidR="008572FB" w:rsidRPr="00FB29C7">
        <w:rPr>
          <w:rFonts w:ascii="Times" w:hAnsi="Times"/>
        </w:rPr>
        <w:t>A good example of this comes from names (Christodoulou, 2012):</w:t>
      </w:r>
      <w:r w:rsidRPr="00FB29C7">
        <w:rPr>
          <w:rFonts w:ascii="Times" w:hAnsi="Times"/>
        </w:rPr>
        <w:t xml:space="preserve"> </w:t>
      </w:r>
      <w:r w:rsidR="008572FB" w:rsidRPr="00FB29C7">
        <w:rPr>
          <w:rFonts w:ascii="Times" w:hAnsi="Times"/>
        </w:rPr>
        <w:t>the word “Ford” is relatively probable following “Harrison”</w:t>
      </w:r>
      <w:r w:rsidR="00484332">
        <w:rPr>
          <w:rFonts w:ascii="Times" w:hAnsi="Times"/>
        </w:rPr>
        <w:t xml:space="preserve"> (forward predictability)</w:t>
      </w:r>
      <w:r w:rsidR="008572FB" w:rsidRPr="00FB29C7">
        <w:rPr>
          <w:rFonts w:ascii="Times" w:hAnsi="Times"/>
        </w:rPr>
        <w:t>, while the word “Burt” is relatively probable when it precedes “Reynolds”</w:t>
      </w:r>
      <w:r w:rsidR="00484332">
        <w:rPr>
          <w:rFonts w:ascii="Times" w:hAnsi="Times"/>
        </w:rPr>
        <w:t xml:space="preserve"> (backward predictability)</w:t>
      </w:r>
      <w:r w:rsidR="008572FB" w:rsidRPr="00FB29C7">
        <w:rPr>
          <w:rFonts w:ascii="Times" w:hAnsi="Times"/>
        </w:rPr>
        <w:t xml:space="preserve">.  Bell et al. </w:t>
      </w:r>
      <w:r w:rsidR="004161EB" w:rsidRPr="00FB29C7">
        <w:rPr>
          <w:rFonts w:ascii="Times" w:hAnsi="Times"/>
        </w:rPr>
        <w:t>(200</w:t>
      </w:r>
      <w:r w:rsidR="00970D25">
        <w:rPr>
          <w:rFonts w:ascii="Times" w:hAnsi="Times"/>
        </w:rPr>
        <w:t>9</w:t>
      </w:r>
      <w:r w:rsidR="004161EB" w:rsidRPr="00FB29C7">
        <w:rPr>
          <w:rFonts w:ascii="Times" w:hAnsi="Times"/>
        </w:rPr>
        <w:t>) found that both preceding and following context matter, such that higher probability words tend to be pronounced more quickly, and with less clarity.</w:t>
      </w:r>
    </w:p>
    <w:p w14:paraId="40AC5A83" w14:textId="76A92336" w:rsidR="003D3D4B" w:rsidRPr="00FB29C7" w:rsidRDefault="00006D12" w:rsidP="00165A79">
      <w:pPr>
        <w:spacing w:line="480" w:lineRule="auto"/>
        <w:rPr>
          <w:rFonts w:ascii="Times" w:hAnsi="Times"/>
        </w:rPr>
      </w:pPr>
      <w:r w:rsidRPr="00FB29C7">
        <w:rPr>
          <w:rFonts w:ascii="Times" w:hAnsi="Times"/>
        </w:rPr>
        <w:tab/>
      </w:r>
      <w:r w:rsidR="00866F95" w:rsidRPr="00FB29C7">
        <w:rPr>
          <w:rFonts w:ascii="Times" w:hAnsi="Times"/>
        </w:rPr>
        <w:t>While r</w:t>
      </w:r>
      <w:r w:rsidRPr="00FB29C7">
        <w:rPr>
          <w:rFonts w:ascii="Times" w:hAnsi="Times"/>
        </w:rPr>
        <w:t>esearchers disagree about the origin of these probability effects</w:t>
      </w:r>
      <w:r w:rsidR="00866F95" w:rsidRPr="00FB29C7">
        <w:rPr>
          <w:rFonts w:ascii="Times" w:hAnsi="Times"/>
        </w:rPr>
        <w:t xml:space="preserve">, </w:t>
      </w:r>
      <w:r w:rsidR="007C3121" w:rsidRPr="00FB29C7">
        <w:rPr>
          <w:rFonts w:ascii="Times" w:hAnsi="Times"/>
        </w:rPr>
        <w:t xml:space="preserve">a plausible explanation is that word probability facilitates production: </w:t>
      </w:r>
      <w:r w:rsidR="008B0DF0" w:rsidRPr="00FB29C7">
        <w:rPr>
          <w:rFonts w:ascii="Times" w:hAnsi="Times"/>
        </w:rPr>
        <w:t xml:space="preserve"> easy-to-produce words are retrieved more quickly, and allowing the speaker to plan the following word and produce the two as a unit</w:t>
      </w:r>
      <w:r w:rsidR="00A07021">
        <w:rPr>
          <w:rFonts w:ascii="Times" w:hAnsi="Times"/>
        </w:rPr>
        <w:t xml:space="preserve"> (Arnold &amp; Watson, 2015)</w:t>
      </w:r>
      <w:r w:rsidR="008B0DF0" w:rsidRPr="00FB29C7">
        <w:rPr>
          <w:rFonts w:ascii="Times" w:hAnsi="Times"/>
        </w:rPr>
        <w:t xml:space="preserve">. This results in fluent, connected speech. </w:t>
      </w:r>
    </w:p>
    <w:p w14:paraId="2E8F443D" w14:textId="5F973D57" w:rsidR="00006D12" w:rsidRPr="00FB29C7" w:rsidRDefault="00CC4CAE" w:rsidP="00165A79">
      <w:pPr>
        <w:spacing w:line="480" w:lineRule="auto"/>
        <w:rPr>
          <w:rFonts w:ascii="Times" w:hAnsi="Times"/>
        </w:rPr>
      </w:pPr>
      <w:r w:rsidRPr="00FB29C7">
        <w:rPr>
          <w:rFonts w:ascii="Times" w:hAnsi="Times"/>
        </w:rPr>
        <w:tab/>
      </w:r>
      <w:r w:rsidR="00C71AA3" w:rsidRPr="00FB29C7">
        <w:rPr>
          <w:rFonts w:ascii="Times" w:hAnsi="Times"/>
        </w:rPr>
        <w:t>Reduction effects extend beyond just the predictability of words, and also include the predictability of actions.</w:t>
      </w:r>
      <w:r w:rsidRPr="00FB29C7">
        <w:rPr>
          <w:rFonts w:ascii="Times" w:hAnsi="Times"/>
        </w:rPr>
        <w:t xml:space="preserve">  Watson, Arnold, and </w:t>
      </w:r>
      <w:proofErr w:type="spellStart"/>
      <w:r w:rsidRPr="00FB29C7">
        <w:rPr>
          <w:rFonts w:ascii="Times" w:hAnsi="Times"/>
        </w:rPr>
        <w:t>Tanenhaus</w:t>
      </w:r>
      <w:proofErr w:type="spellEnd"/>
      <w:r w:rsidRPr="00FB29C7">
        <w:rPr>
          <w:rFonts w:ascii="Times" w:hAnsi="Times"/>
        </w:rPr>
        <w:t xml:space="preserve"> (200</w:t>
      </w:r>
      <w:r w:rsidR="00616536" w:rsidRPr="00FB29C7">
        <w:rPr>
          <w:rFonts w:ascii="Times" w:hAnsi="Times"/>
        </w:rPr>
        <w:t>8</w:t>
      </w:r>
      <w:r w:rsidRPr="00FB29C7">
        <w:rPr>
          <w:rFonts w:ascii="Times" w:hAnsi="Times"/>
        </w:rPr>
        <w:t xml:space="preserve">) demonstrated this by having </w:t>
      </w:r>
      <w:r w:rsidR="00831A96" w:rsidRPr="00FB29C7">
        <w:rPr>
          <w:rFonts w:ascii="Times" w:hAnsi="Times"/>
        </w:rPr>
        <w:t xml:space="preserve">pairs of </w:t>
      </w:r>
      <w:r w:rsidRPr="00FB29C7">
        <w:rPr>
          <w:rFonts w:ascii="Times" w:hAnsi="Times"/>
        </w:rPr>
        <w:t xml:space="preserve">participants play a verbal game of Tic </w:t>
      </w:r>
      <w:proofErr w:type="spellStart"/>
      <w:proofErr w:type="gramStart"/>
      <w:r w:rsidRPr="00FB29C7">
        <w:rPr>
          <w:rFonts w:ascii="Times" w:hAnsi="Times"/>
        </w:rPr>
        <w:t>Tac</w:t>
      </w:r>
      <w:proofErr w:type="spellEnd"/>
      <w:proofErr w:type="gramEnd"/>
      <w:r w:rsidRPr="00FB29C7">
        <w:rPr>
          <w:rFonts w:ascii="Times" w:hAnsi="Times"/>
        </w:rPr>
        <w:t xml:space="preserve"> Toe. They informed each other of their moves, saying thin</w:t>
      </w:r>
      <w:r w:rsidR="00E66C81">
        <w:rPr>
          <w:rFonts w:ascii="Times" w:hAnsi="Times"/>
        </w:rPr>
        <w:t>gs like “My marker goes on nine,</w:t>
      </w:r>
      <w:r w:rsidRPr="00FB29C7">
        <w:rPr>
          <w:rFonts w:ascii="Times" w:hAnsi="Times"/>
        </w:rPr>
        <w:t>”</w:t>
      </w:r>
      <w:r w:rsidR="00E66C81">
        <w:rPr>
          <w:rFonts w:ascii="Times" w:hAnsi="Times"/>
        </w:rPr>
        <w:t xml:space="preserve"> where the number </w:t>
      </w:r>
      <w:proofErr w:type="spellStart"/>
      <w:r w:rsidR="00E66C81">
        <w:rPr>
          <w:rFonts w:ascii="Times" w:hAnsi="Times"/>
        </w:rPr>
        <w:t>deonted</w:t>
      </w:r>
      <w:proofErr w:type="spellEnd"/>
      <w:r w:rsidR="00E66C81">
        <w:rPr>
          <w:rFonts w:ascii="Times" w:hAnsi="Times"/>
        </w:rPr>
        <w:t xml:space="preserve"> the grid location.</w:t>
      </w:r>
      <w:r w:rsidRPr="00FB29C7">
        <w:rPr>
          <w:rFonts w:ascii="Times" w:hAnsi="Times"/>
        </w:rPr>
        <w:t xml:space="preserve">  If the move was a winning move</w:t>
      </w:r>
      <w:r w:rsidR="00EE1886" w:rsidRPr="00FB29C7">
        <w:rPr>
          <w:rFonts w:ascii="Times" w:hAnsi="Times"/>
        </w:rPr>
        <w:t xml:space="preserve">, the location was </w:t>
      </w:r>
      <w:r w:rsidR="00831A96" w:rsidRPr="00FB29C7">
        <w:rPr>
          <w:rFonts w:ascii="Times" w:hAnsi="Times"/>
        </w:rPr>
        <w:t xml:space="preserve">completely predictable to both players, due to the fact that </w:t>
      </w:r>
      <w:r w:rsidR="007379E5" w:rsidRPr="00FB29C7">
        <w:rPr>
          <w:rFonts w:ascii="Times" w:hAnsi="Times"/>
        </w:rPr>
        <w:t xml:space="preserve">the goal of the game </w:t>
      </w:r>
      <w:r w:rsidR="00772DF3" w:rsidRPr="00FB29C7">
        <w:rPr>
          <w:rFonts w:ascii="Times" w:hAnsi="Times"/>
        </w:rPr>
        <w:t xml:space="preserve">encourages players to put their marker in a space next </w:t>
      </w:r>
      <w:r w:rsidR="00DF3A3A">
        <w:rPr>
          <w:rFonts w:ascii="Times" w:hAnsi="Times"/>
        </w:rPr>
        <w:t>to</w:t>
      </w:r>
      <w:r w:rsidR="00772DF3" w:rsidRPr="00FB29C7">
        <w:rPr>
          <w:rFonts w:ascii="Times" w:hAnsi="Times"/>
        </w:rPr>
        <w:t xml:space="preserve"> two other markers, if possible. </w:t>
      </w:r>
      <w:r w:rsidR="00E16BE3" w:rsidRPr="00FB29C7">
        <w:rPr>
          <w:rFonts w:ascii="Times" w:hAnsi="Times"/>
        </w:rPr>
        <w:t xml:space="preserve">Likewise, a block move was highly predictable. We found that </w:t>
      </w:r>
      <w:r w:rsidR="004B6F89" w:rsidRPr="00FB29C7">
        <w:rPr>
          <w:rFonts w:ascii="Times" w:hAnsi="Times"/>
        </w:rPr>
        <w:t>speakers pronounced the number word (e.g., “nine”) more quickly when the move was predictable (i.e., when it was a win/block) than when it was not.</w:t>
      </w:r>
      <w:r w:rsidR="00745EB8" w:rsidRPr="00FB29C7">
        <w:rPr>
          <w:rFonts w:ascii="Times" w:hAnsi="Times"/>
        </w:rPr>
        <w:t xml:space="preserve">  In this task, the goal of winning made a move predictable, possibl</w:t>
      </w:r>
      <w:r w:rsidR="000867A3" w:rsidRPr="00FB29C7">
        <w:rPr>
          <w:rFonts w:ascii="Times" w:hAnsi="Times"/>
        </w:rPr>
        <w:t>y</w:t>
      </w:r>
      <w:r w:rsidR="00745EB8" w:rsidRPr="00FB29C7">
        <w:rPr>
          <w:rFonts w:ascii="Times" w:hAnsi="Times"/>
        </w:rPr>
        <w:t xml:space="preserve"> enabling subjects to begin planning their utterance earlier, pre-preparing the sounds in order to meet fluency. It may also have decreased uncertainty about the move, such that they did not need to slow down to monitor the correctness of their move.</w:t>
      </w:r>
    </w:p>
    <w:p w14:paraId="44D62287" w14:textId="41F8CAEC" w:rsidR="00006D12" w:rsidRPr="00FB29C7" w:rsidRDefault="00745EB8" w:rsidP="00165A79">
      <w:pPr>
        <w:spacing w:line="480" w:lineRule="auto"/>
        <w:rPr>
          <w:rFonts w:ascii="Times" w:hAnsi="Times"/>
        </w:rPr>
      </w:pPr>
      <w:r w:rsidRPr="00FB29C7">
        <w:rPr>
          <w:rFonts w:ascii="Times" w:hAnsi="Times"/>
        </w:rPr>
        <w:tab/>
      </w:r>
      <w:r w:rsidR="00EF317E" w:rsidRPr="00FB29C7">
        <w:rPr>
          <w:rFonts w:ascii="Times" w:hAnsi="Times"/>
        </w:rPr>
        <w:t xml:space="preserve">Further evidence that speech difficulty affects prosody comes from </w:t>
      </w:r>
      <w:r w:rsidR="0075212D" w:rsidRPr="00FB29C7">
        <w:rPr>
          <w:rFonts w:ascii="Times" w:hAnsi="Times"/>
        </w:rPr>
        <w:t xml:space="preserve">analyses of the conditions that lead to </w:t>
      </w:r>
      <w:proofErr w:type="spellStart"/>
      <w:r w:rsidR="0075212D" w:rsidRPr="00FB29C7">
        <w:rPr>
          <w:rFonts w:ascii="Times" w:hAnsi="Times"/>
        </w:rPr>
        <w:t>disfluency</w:t>
      </w:r>
      <w:proofErr w:type="spellEnd"/>
      <w:r w:rsidR="0075212D" w:rsidRPr="00FB29C7">
        <w:rPr>
          <w:rFonts w:ascii="Times" w:hAnsi="Times"/>
        </w:rPr>
        <w:t>.  Speakers often fail to achieve the goal of flue</w:t>
      </w:r>
      <w:r w:rsidR="00CA3599" w:rsidRPr="00FB29C7">
        <w:rPr>
          <w:rFonts w:ascii="Times" w:hAnsi="Times"/>
        </w:rPr>
        <w:t xml:space="preserve">nt speech delivery: they hesitate, repeat their words, restart their sentence, or produce filler words like “uh” or “um”. </w:t>
      </w:r>
      <w:r w:rsidR="00C0497B" w:rsidRPr="00FB29C7">
        <w:rPr>
          <w:rFonts w:ascii="Times" w:hAnsi="Times"/>
        </w:rPr>
        <w:t xml:space="preserve"> Bell et al. (200</w:t>
      </w:r>
      <w:r w:rsidR="00F75FCE" w:rsidRPr="00FB29C7">
        <w:rPr>
          <w:rFonts w:ascii="Times" w:hAnsi="Times"/>
        </w:rPr>
        <w:t>3</w:t>
      </w:r>
      <w:r w:rsidR="00C0497B" w:rsidRPr="00FB29C7">
        <w:rPr>
          <w:rFonts w:ascii="Times" w:hAnsi="Times"/>
        </w:rPr>
        <w:t xml:space="preserve">) did a large-scale analysis of </w:t>
      </w:r>
      <w:r w:rsidR="00686E15" w:rsidRPr="00FB29C7">
        <w:rPr>
          <w:rFonts w:ascii="Times" w:hAnsi="Times"/>
        </w:rPr>
        <w:t xml:space="preserve">the pronunciation of function words like “and”, “the”, and “of” in a speech corpus, and found that words </w:t>
      </w:r>
      <w:r w:rsidR="00C0497B" w:rsidRPr="00FB29C7">
        <w:rPr>
          <w:rFonts w:ascii="Times" w:hAnsi="Times"/>
        </w:rPr>
        <w:t xml:space="preserve">immediately preceding and following </w:t>
      </w:r>
      <w:proofErr w:type="spellStart"/>
      <w:r w:rsidR="00C0497B" w:rsidRPr="00FB29C7">
        <w:rPr>
          <w:rFonts w:ascii="Times" w:hAnsi="Times"/>
        </w:rPr>
        <w:t>disfluent</w:t>
      </w:r>
      <w:proofErr w:type="spellEnd"/>
      <w:r w:rsidR="00C0497B" w:rsidRPr="00FB29C7">
        <w:rPr>
          <w:rFonts w:ascii="Times" w:hAnsi="Times"/>
        </w:rPr>
        <w:t xml:space="preserve"> elements tended to have </w:t>
      </w:r>
      <w:r w:rsidR="00686E15" w:rsidRPr="00FB29C7">
        <w:rPr>
          <w:rFonts w:ascii="Times" w:hAnsi="Times"/>
        </w:rPr>
        <w:t>fuller pronunciations. This emerged both in the duration of the pronunciation, and in the speaker’s choice between the full vowel form (e.g., “</w:t>
      </w:r>
      <w:proofErr w:type="spellStart"/>
      <w:r w:rsidR="00686E15" w:rsidRPr="00FB29C7">
        <w:rPr>
          <w:rFonts w:ascii="Times" w:hAnsi="Times"/>
        </w:rPr>
        <w:t>thiy</w:t>
      </w:r>
      <w:proofErr w:type="spellEnd"/>
      <w:r w:rsidR="00686E15" w:rsidRPr="00FB29C7">
        <w:rPr>
          <w:rFonts w:ascii="Times" w:hAnsi="Times"/>
        </w:rPr>
        <w:t>” (rhyming with tree) vs. “</w:t>
      </w:r>
      <w:proofErr w:type="spellStart"/>
      <w:r w:rsidR="00686E15" w:rsidRPr="00FB29C7">
        <w:rPr>
          <w:rFonts w:ascii="Times" w:hAnsi="Times"/>
        </w:rPr>
        <w:t>thuh</w:t>
      </w:r>
      <w:proofErr w:type="spellEnd"/>
      <w:r w:rsidR="00686E15" w:rsidRPr="00FB29C7">
        <w:rPr>
          <w:rFonts w:ascii="Times" w:hAnsi="Times"/>
        </w:rPr>
        <w:t xml:space="preserve">” for </w:t>
      </w:r>
      <w:r w:rsidR="00F63B0D" w:rsidRPr="00FB29C7">
        <w:rPr>
          <w:rFonts w:ascii="Times" w:hAnsi="Times"/>
        </w:rPr>
        <w:t>“</w:t>
      </w:r>
      <w:r w:rsidR="00686E15" w:rsidRPr="00FB29C7">
        <w:rPr>
          <w:rFonts w:ascii="Times" w:hAnsi="Times"/>
        </w:rPr>
        <w:t>the</w:t>
      </w:r>
      <w:r w:rsidR="00F63B0D" w:rsidRPr="00FB29C7">
        <w:rPr>
          <w:rFonts w:ascii="Times" w:hAnsi="Times"/>
        </w:rPr>
        <w:t>”</w:t>
      </w:r>
      <w:r w:rsidR="00686E15" w:rsidRPr="00FB29C7">
        <w:rPr>
          <w:rFonts w:ascii="Times" w:hAnsi="Times"/>
        </w:rPr>
        <w:t>).</w:t>
      </w:r>
      <w:r w:rsidR="0045693E" w:rsidRPr="00FB29C7">
        <w:rPr>
          <w:rFonts w:ascii="Times" w:hAnsi="Times"/>
        </w:rPr>
        <w:t xml:space="preserve">  This suggests that speech difficulty is associated with non-reduced pronunciations.</w:t>
      </w:r>
    </w:p>
    <w:p w14:paraId="3B486913" w14:textId="558F9B66" w:rsidR="00734189" w:rsidRPr="00FB29C7" w:rsidRDefault="00C80986" w:rsidP="00165A79">
      <w:pPr>
        <w:spacing w:line="480" w:lineRule="auto"/>
        <w:rPr>
          <w:rFonts w:ascii="Times" w:hAnsi="Times"/>
        </w:rPr>
      </w:pPr>
      <w:r w:rsidRPr="00FB29C7">
        <w:rPr>
          <w:rFonts w:ascii="Times" w:hAnsi="Times"/>
        </w:rPr>
        <w:tab/>
        <w:t xml:space="preserve">One proposal for why fluency affects prosody focuses on the sound representations for each word. Watson, </w:t>
      </w:r>
      <w:proofErr w:type="spellStart"/>
      <w:r w:rsidRPr="00FB29C7">
        <w:rPr>
          <w:rFonts w:ascii="Times" w:hAnsi="Times"/>
        </w:rPr>
        <w:t>Buxo</w:t>
      </w:r>
      <w:proofErr w:type="spellEnd"/>
      <w:r w:rsidRPr="00FB29C7">
        <w:rPr>
          <w:rFonts w:ascii="Times" w:hAnsi="Times"/>
        </w:rPr>
        <w:t>-Lugo</w:t>
      </w:r>
      <w:r w:rsidR="00B7308D" w:rsidRPr="00FB29C7">
        <w:rPr>
          <w:rFonts w:ascii="Times" w:hAnsi="Times"/>
        </w:rPr>
        <w:t>, and Simmons (</w:t>
      </w:r>
      <w:r w:rsidR="002E4BD8">
        <w:rPr>
          <w:rFonts w:ascii="Times" w:hAnsi="Times"/>
        </w:rPr>
        <w:t>2015</w:t>
      </w:r>
      <w:r w:rsidR="00B7308D" w:rsidRPr="00FB29C7">
        <w:rPr>
          <w:rFonts w:ascii="Times" w:hAnsi="Times"/>
        </w:rPr>
        <w:t>) propose that there is a relationship between the ease of retrieving the phonological code for a word and the time it takes to pronounce it.</w:t>
      </w:r>
      <w:r w:rsidR="00A9744F" w:rsidRPr="00FB29C7">
        <w:rPr>
          <w:rFonts w:ascii="Times" w:hAnsi="Times"/>
        </w:rPr>
        <w:t xml:space="preserve">  Most models propose that word production involves separate stages for the selection of the word, and the selection of the phonological code (e.g., Dell, 19</w:t>
      </w:r>
      <w:r w:rsidR="00D504BB" w:rsidRPr="00FB29C7">
        <w:rPr>
          <w:rFonts w:ascii="Times" w:hAnsi="Times"/>
        </w:rPr>
        <w:t>8</w:t>
      </w:r>
      <w:r w:rsidR="00A9744F" w:rsidRPr="00FB29C7">
        <w:rPr>
          <w:rFonts w:ascii="Times" w:hAnsi="Times"/>
        </w:rPr>
        <w:t xml:space="preserve">6).  Watson et al. argue that speakers may begin to articulate a word before they have finished selecting the phonological code for the end of the word. </w:t>
      </w:r>
      <w:r w:rsidR="00A931BB" w:rsidRPr="00FB29C7">
        <w:rPr>
          <w:rFonts w:ascii="Times" w:hAnsi="Times"/>
        </w:rPr>
        <w:t xml:space="preserve"> If so, lengthening the pronunciation would provide the time needed to encode the sound structure.</w:t>
      </w:r>
      <w:r w:rsidR="00EE0448" w:rsidRPr="00FB29C7">
        <w:rPr>
          <w:rFonts w:ascii="Times" w:hAnsi="Times"/>
        </w:rPr>
        <w:t xml:space="preserve">  They present data from both human participants and a computational model to support this proposal.</w:t>
      </w:r>
    </w:p>
    <w:p w14:paraId="0CF468DB" w14:textId="0922E8E1" w:rsidR="00E86F2E" w:rsidRPr="00FB29C7" w:rsidRDefault="00734189" w:rsidP="00165A79">
      <w:pPr>
        <w:spacing w:line="480" w:lineRule="auto"/>
        <w:ind w:firstLine="720"/>
        <w:rPr>
          <w:rFonts w:ascii="Times" w:hAnsi="Times"/>
        </w:rPr>
      </w:pPr>
      <w:proofErr w:type="spellStart"/>
      <w:r w:rsidRPr="00FB29C7">
        <w:rPr>
          <w:rFonts w:ascii="Times" w:hAnsi="Times"/>
        </w:rPr>
        <w:t>Waton</w:t>
      </w:r>
      <w:proofErr w:type="spellEnd"/>
      <w:r w:rsidRPr="00FB29C7">
        <w:rPr>
          <w:rFonts w:ascii="Times" w:hAnsi="Times"/>
        </w:rPr>
        <w:t xml:space="preserve"> et al</w:t>
      </w:r>
      <w:r w:rsidR="003C3D6C" w:rsidRPr="00FB29C7">
        <w:rPr>
          <w:rFonts w:ascii="Times" w:hAnsi="Times"/>
        </w:rPr>
        <w:t>.</w:t>
      </w:r>
      <w:r w:rsidRPr="00FB29C7">
        <w:rPr>
          <w:rFonts w:ascii="Times" w:hAnsi="Times"/>
        </w:rPr>
        <w:t>’s</w:t>
      </w:r>
      <w:r w:rsidR="00E86F2E" w:rsidRPr="00FB29C7">
        <w:rPr>
          <w:rFonts w:ascii="Times" w:hAnsi="Times"/>
        </w:rPr>
        <w:t xml:space="preserve"> proposal is </w:t>
      </w:r>
      <w:r w:rsidRPr="00FB29C7">
        <w:rPr>
          <w:rFonts w:ascii="Times" w:hAnsi="Times"/>
        </w:rPr>
        <w:t xml:space="preserve">also </w:t>
      </w:r>
      <w:r w:rsidR="00E86F2E" w:rsidRPr="00FB29C7">
        <w:rPr>
          <w:rFonts w:ascii="Times" w:hAnsi="Times"/>
        </w:rPr>
        <w:t>consistent with evidence that predictable words are shortened.</w:t>
      </w:r>
      <w:r w:rsidR="00813883" w:rsidRPr="00FB29C7">
        <w:rPr>
          <w:rFonts w:ascii="Times" w:hAnsi="Times"/>
        </w:rPr>
        <w:t xml:space="preserve">  When a word is predictable, the speaker can begin planning it earlier. This would result in the earlier selection of all aspects of the word, including its phonological code.</w:t>
      </w:r>
      <w:r w:rsidR="00E86F2E" w:rsidRPr="00FB29C7">
        <w:rPr>
          <w:rFonts w:ascii="Times" w:hAnsi="Times"/>
        </w:rPr>
        <w:t xml:space="preserve"> </w:t>
      </w:r>
    </w:p>
    <w:p w14:paraId="71BFCD07" w14:textId="7E3A0CB8" w:rsidR="00E671BF" w:rsidRPr="00FB29C7" w:rsidRDefault="00E671BF" w:rsidP="00165A79">
      <w:pPr>
        <w:spacing w:line="480" w:lineRule="auto"/>
        <w:ind w:firstLine="720"/>
        <w:rPr>
          <w:rFonts w:ascii="Times" w:hAnsi="Times"/>
        </w:rPr>
      </w:pPr>
      <w:r w:rsidRPr="00FB29C7">
        <w:rPr>
          <w:rFonts w:ascii="Times" w:hAnsi="Times"/>
        </w:rPr>
        <w:t xml:space="preserve">A related proposal is that acoustic reduction occurs when the word is pre-activated (Kahn &amp; Arnold, 2012).  Under this view, reduction is more likely when the speaker is already thinking about both the concept and the linguistic word itself, compared with just the concept.  </w:t>
      </w:r>
      <w:r w:rsidR="009046BE" w:rsidRPr="00FB29C7">
        <w:rPr>
          <w:rFonts w:ascii="Times" w:hAnsi="Times"/>
        </w:rPr>
        <w:t xml:space="preserve">Kahn and Arnold demonstrated exactly this pattern, using a task where speakers described moving objects (e.g., “The </w:t>
      </w:r>
      <w:proofErr w:type="spellStart"/>
      <w:r w:rsidR="009046BE" w:rsidRPr="00FB29C7">
        <w:rPr>
          <w:rFonts w:ascii="Times" w:hAnsi="Times"/>
        </w:rPr>
        <w:t>accordian</w:t>
      </w:r>
      <w:proofErr w:type="spellEnd"/>
      <w:r w:rsidR="009046BE" w:rsidRPr="00FB29C7">
        <w:rPr>
          <w:rFonts w:ascii="Times" w:hAnsi="Times"/>
        </w:rPr>
        <w:t xml:space="preserve"> ro</w:t>
      </w:r>
      <w:r w:rsidR="000D0AAE">
        <w:rPr>
          <w:rFonts w:ascii="Times" w:hAnsi="Times"/>
        </w:rPr>
        <w:t>t</w:t>
      </w:r>
      <w:r w:rsidR="009046BE" w:rsidRPr="00FB29C7">
        <w:rPr>
          <w:rFonts w:ascii="Times" w:hAnsi="Times"/>
        </w:rPr>
        <w:t xml:space="preserve">ates”).  </w:t>
      </w:r>
      <w:r w:rsidR="00036CE6">
        <w:rPr>
          <w:rFonts w:ascii="Times" w:hAnsi="Times"/>
        </w:rPr>
        <w:t xml:space="preserve">When </w:t>
      </w:r>
      <w:r w:rsidR="009046BE" w:rsidRPr="00FB29C7">
        <w:rPr>
          <w:rFonts w:ascii="Times" w:hAnsi="Times"/>
        </w:rPr>
        <w:t xml:space="preserve">the </w:t>
      </w:r>
      <w:proofErr w:type="spellStart"/>
      <w:r w:rsidR="009046BE" w:rsidRPr="00FB29C7">
        <w:rPr>
          <w:rFonts w:ascii="Times" w:hAnsi="Times"/>
        </w:rPr>
        <w:t>accordian</w:t>
      </w:r>
      <w:proofErr w:type="spellEnd"/>
      <w:r w:rsidR="009046BE" w:rsidRPr="00FB29C7">
        <w:rPr>
          <w:rFonts w:ascii="Times" w:hAnsi="Times"/>
        </w:rPr>
        <w:t xml:space="preserve"> was predictable (based on a pre-speech cue), speakers produced the word more quickly.  </w:t>
      </w:r>
      <w:r w:rsidR="00036CE6">
        <w:rPr>
          <w:rFonts w:ascii="Times" w:hAnsi="Times"/>
        </w:rPr>
        <w:t>When</w:t>
      </w:r>
      <w:r w:rsidR="009046BE" w:rsidRPr="00FB29C7">
        <w:rPr>
          <w:rFonts w:ascii="Times" w:hAnsi="Times"/>
        </w:rPr>
        <w:t xml:space="preserve"> speakers also heard the actual word “</w:t>
      </w:r>
      <w:proofErr w:type="spellStart"/>
      <w:r w:rsidR="009046BE" w:rsidRPr="00FB29C7">
        <w:rPr>
          <w:rFonts w:ascii="Times" w:hAnsi="Times"/>
        </w:rPr>
        <w:t>accordian</w:t>
      </w:r>
      <w:proofErr w:type="spellEnd"/>
      <w:r w:rsidR="009046BE" w:rsidRPr="00FB29C7">
        <w:rPr>
          <w:rFonts w:ascii="Times" w:hAnsi="Times"/>
        </w:rPr>
        <w:t>” before their response, the duration was even shorter.</w:t>
      </w:r>
      <w:r w:rsidR="006D1887" w:rsidRPr="00FB29C7">
        <w:rPr>
          <w:rFonts w:ascii="Times" w:hAnsi="Times"/>
        </w:rPr>
        <w:t xml:space="preserve">  </w:t>
      </w:r>
    </w:p>
    <w:p w14:paraId="1A841E5A" w14:textId="22D6FFBA" w:rsidR="000A00B7" w:rsidRPr="00FB29C7" w:rsidRDefault="00437605" w:rsidP="00165A79">
      <w:pPr>
        <w:spacing w:line="480" w:lineRule="auto"/>
        <w:rPr>
          <w:rFonts w:ascii="Times" w:hAnsi="Times"/>
        </w:rPr>
      </w:pPr>
      <w:r w:rsidRPr="00FB29C7">
        <w:rPr>
          <w:rFonts w:ascii="Times" w:hAnsi="Times"/>
        </w:rPr>
        <w:tab/>
        <w:t xml:space="preserve">Another </w:t>
      </w:r>
      <w:r w:rsidR="00F469AF" w:rsidRPr="00FB29C7">
        <w:rPr>
          <w:rFonts w:ascii="Times" w:hAnsi="Times"/>
        </w:rPr>
        <w:t>possibility is that highly frequent words are easier to produce because the articulatory processes are routini</w:t>
      </w:r>
      <w:r w:rsidR="00954682">
        <w:rPr>
          <w:rFonts w:ascii="Times" w:hAnsi="Times"/>
        </w:rPr>
        <w:t>z</w:t>
      </w:r>
      <w:r w:rsidR="008E72D7" w:rsidRPr="00FB29C7">
        <w:rPr>
          <w:rFonts w:ascii="Times" w:hAnsi="Times"/>
        </w:rPr>
        <w:t>ed (</w:t>
      </w:r>
      <w:proofErr w:type="spellStart"/>
      <w:r w:rsidR="008E72D7" w:rsidRPr="00FB29C7">
        <w:rPr>
          <w:rFonts w:ascii="Times" w:hAnsi="Times"/>
        </w:rPr>
        <w:t>Bybee</w:t>
      </w:r>
      <w:proofErr w:type="spellEnd"/>
      <w:r w:rsidR="004A3F67">
        <w:rPr>
          <w:rFonts w:ascii="Times" w:hAnsi="Times"/>
        </w:rPr>
        <w:t xml:space="preserve"> &amp; Hopper</w:t>
      </w:r>
      <w:r w:rsidR="008E72D7" w:rsidRPr="00FB29C7">
        <w:rPr>
          <w:rFonts w:ascii="Times" w:hAnsi="Times"/>
        </w:rPr>
        <w:t xml:space="preserve">, 2001). This means that highly practiced sequences are produced more quickly, </w:t>
      </w:r>
      <w:r w:rsidR="00FA6D47" w:rsidRPr="00FB29C7">
        <w:rPr>
          <w:rFonts w:ascii="Times" w:hAnsi="Times"/>
        </w:rPr>
        <w:t>so it accounts for effects that are learned over time</w:t>
      </w:r>
      <w:r w:rsidR="008026CC">
        <w:rPr>
          <w:rFonts w:ascii="Times" w:hAnsi="Times"/>
        </w:rPr>
        <w:t>, like frequency or co-occurrence probabilities</w:t>
      </w:r>
      <w:r w:rsidR="00FA6D47" w:rsidRPr="00FB29C7">
        <w:rPr>
          <w:rFonts w:ascii="Times" w:hAnsi="Times"/>
        </w:rPr>
        <w:t>.  However, a variation on this would be needed to account for facilitation effects that a</w:t>
      </w:r>
      <w:r w:rsidR="008026CC">
        <w:rPr>
          <w:rFonts w:ascii="Times" w:hAnsi="Times"/>
        </w:rPr>
        <w:t>rise from the current situation, such as repeated-mention effects.</w:t>
      </w:r>
    </w:p>
    <w:p w14:paraId="733C26E9" w14:textId="6082132F" w:rsidR="00437605" w:rsidRPr="00FB29C7" w:rsidRDefault="000A00B7" w:rsidP="00165A79">
      <w:pPr>
        <w:spacing w:line="480" w:lineRule="auto"/>
        <w:rPr>
          <w:rFonts w:ascii="Times" w:hAnsi="Times"/>
        </w:rPr>
      </w:pPr>
      <w:r w:rsidRPr="00FB29C7">
        <w:rPr>
          <w:rFonts w:ascii="Times" w:hAnsi="Times"/>
        </w:rPr>
        <w:tab/>
        <w:t xml:space="preserve">Another possibility is that planning difficulty of one word can impact the </w:t>
      </w:r>
      <w:proofErr w:type="spellStart"/>
      <w:r w:rsidRPr="00FB29C7">
        <w:rPr>
          <w:rFonts w:ascii="Times" w:hAnsi="Times"/>
        </w:rPr>
        <w:t>timecourse</w:t>
      </w:r>
      <w:proofErr w:type="spellEnd"/>
      <w:r w:rsidRPr="00FB29C7">
        <w:rPr>
          <w:rFonts w:ascii="Times" w:hAnsi="Times"/>
        </w:rPr>
        <w:t xml:space="preserve"> of planning subsequent words.  Consider the sentence “The Venetian vase goes next to the window.”  If the speaker has momentary difficulty retrieving the word “Venetian”, the planning system will require the support of all cognitive resources to successfully retrieve it. This leaves few resources available to concurrently plan the following word, “vase”</w:t>
      </w:r>
      <w:r w:rsidR="00EF718B" w:rsidRPr="00FB29C7">
        <w:rPr>
          <w:rFonts w:ascii="Times" w:hAnsi="Times"/>
        </w:rPr>
        <w:t>. This requir</w:t>
      </w:r>
      <w:r w:rsidRPr="00FB29C7">
        <w:rPr>
          <w:rFonts w:ascii="Times" w:hAnsi="Times"/>
        </w:rPr>
        <w:t xml:space="preserve">es the speaker to slow down on “Venetian” while they plan the next word.  This account predicts that </w:t>
      </w:r>
      <w:r w:rsidR="00C466DA" w:rsidRPr="00FB29C7">
        <w:rPr>
          <w:rFonts w:ascii="Times" w:hAnsi="Times"/>
        </w:rPr>
        <w:t>facilitation effects are most likely to occur in the c</w:t>
      </w:r>
      <w:r w:rsidR="00C21A70" w:rsidRPr="00FB29C7">
        <w:rPr>
          <w:rFonts w:ascii="Times" w:hAnsi="Times"/>
        </w:rPr>
        <w:t xml:space="preserve">ontext of multi-word utterances, and in a task that encourages </w:t>
      </w:r>
      <w:r w:rsidR="009A035B" w:rsidRPr="00FB29C7">
        <w:rPr>
          <w:rFonts w:ascii="Times" w:hAnsi="Times"/>
        </w:rPr>
        <w:t>on-the-fly planning, as opposed to pre-planned speech.</w:t>
      </w:r>
    </w:p>
    <w:p w14:paraId="343CDD6C" w14:textId="3F0BED8F" w:rsidR="00B82ED7" w:rsidRPr="00602137" w:rsidRDefault="00E34A53" w:rsidP="00165A79">
      <w:pPr>
        <w:spacing w:line="480" w:lineRule="auto"/>
        <w:rPr>
          <w:rFonts w:ascii="Times" w:hAnsi="Times"/>
        </w:rPr>
      </w:pPr>
      <w:r w:rsidRPr="00FB29C7">
        <w:rPr>
          <w:rFonts w:ascii="Times" w:hAnsi="Times"/>
        </w:rPr>
        <w:tab/>
        <w:t xml:space="preserve">Critically, the fluency effects reported here are somewhat independent of the social/communicative function of language.  In one sense they are not completely dissociated, because speech difficulty only occurs when the speaker is attempting to </w:t>
      </w:r>
      <w:r w:rsidR="008A3D7C" w:rsidRPr="00FB29C7">
        <w:rPr>
          <w:rFonts w:ascii="Times" w:hAnsi="Times"/>
        </w:rPr>
        <w:t xml:space="preserve">generate an utterance, and this activity is directed by the need to satisfy a social goal.  However, </w:t>
      </w:r>
      <w:r w:rsidR="00B82ED7">
        <w:rPr>
          <w:rFonts w:ascii="Times" w:hAnsi="Times"/>
        </w:rPr>
        <w:t>fluency effects themselves</w:t>
      </w:r>
      <w:r w:rsidR="008A3D7C" w:rsidRPr="00FB29C7">
        <w:rPr>
          <w:rFonts w:ascii="Times" w:hAnsi="Times"/>
        </w:rPr>
        <w:t xml:space="preserve"> </w:t>
      </w:r>
      <w:r w:rsidR="00B82ED7">
        <w:rPr>
          <w:rFonts w:ascii="Times" w:hAnsi="Times"/>
        </w:rPr>
        <w:t>are</w:t>
      </w:r>
      <w:r w:rsidR="008A3D7C" w:rsidRPr="00FB29C7">
        <w:rPr>
          <w:rFonts w:ascii="Times" w:hAnsi="Times"/>
        </w:rPr>
        <w:t xml:space="preserve"> not driven by communicative goals.  </w:t>
      </w:r>
      <w:r w:rsidR="00602137">
        <w:rPr>
          <w:rFonts w:ascii="Times" w:hAnsi="Times"/>
        </w:rPr>
        <w:t xml:space="preserve">The speaker might intend to introduce a new concept “Look at the Venetian vase,” but this creates difficulty, which is the direct cause of duration variation, and perhaps </w:t>
      </w:r>
      <w:proofErr w:type="spellStart"/>
      <w:r w:rsidR="00602137">
        <w:rPr>
          <w:rFonts w:ascii="Times" w:hAnsi="Times"/>
        </w:rPr>
        <w:t>disfluency</w:t>
      </w:r>
      <w:proofErr w:type="spellEnd"/>
      <w:r w:rsidR="00602137">
        <w:rPr>
          <w:rFonts w:ascii="Times" w:hAnsi="Times"/>
        </w:rPr>
        <w:t xml:space="preserve"> (“</w:t>
      </w:r>
      <w:r w:rsidR="007905F7">
        <w:rPr>
          <w:rFonts w:ascii="Times" w:hAnsi="Times"/>
        </w:rPr>
        <w:t xml:space="preserve">Look at </w:t>
      </w:r>
      <w:proofErr w:type="spellStart"/>
      <w:r w:rsidR="007905F7">
        <w:rPr>
          <w:rFonts w:ascii="Times" w:hAnsi="Times"/>
        </w:rPr>
        <w:t>theee</w:t>
      </w:r>
      <w:proofErr w:type="spellEnd"/>
      <w:r w:rsidR="00602137">
        <w:rPr>
          <w:rFonts w:ascii="Times" w:hAnsi="Times"/>
        </w:rPr>
        <w:t xml:space="preserve"> uh Venetian vase.”)</w:t>
      </w:r>
    </w:p>
    <w:p w14:paraId="14ADABAE" w14:textId="5E6A81C6" w:rsidR="00E34A53" w:rsidRPr="00FB29C7" w:rsidRDefault="00CB69E0" w:rsidP="00B82ED7">
      <w:pPr>
        <w:spacing w:line="480" w:lineRule="auto"/>
        <w:ind w:firstLine="720"/>
        <w:rPr>
          <w:rFonts w:ascii="Times" w:hAnsi="Times"/>
        </w:rPr>
      </w:pPr>
      <w:r>
        <w:rPr>
          <w:rFonts w:ascii="Times" w:hAnsi="Times"/>
        </w:rPr>
        <w:t xml:space="preserve">Consistent with this, </w:t>
      </w:r>
      <w:r w:rsidR="008A3D7C" w:rsidRPr="00FB29C7">
        <w:rPr>
          <w:rFonts w:ascii="Times" w:hAnsi="Times"/>
        </w:rPr>
        <w:t xml:space="preserve">several </w:t>
      </w:r>
      <w:r>
        <w:rPr>
          <w:rFonts w:ascii="Times" w:hAnsi="Times"/>
        </w:rPr>
        <w:t xml:space="preserve">studies have found evidence that the intelligibility and duration of spoken words is unaffected by what the listener knows.  These findings contradict a hypothesis that acoustic variation is driven by audience design – that is, </w:t>
      </w:r>
      <w:r w:rsidR="008A3D7C" w:rsidRPr="00FB29C7">
        <w:rPr>
          <w:rFonts w:ascii="Times" w:hAnsi="Times"/>
        </w:rPr>
        <w:t>speakers produce reduced forms precisely when comprehension is facilitated, for example because the word is repeated or predictable (</w:t>
      </w:r>
      <w:proofErr w:type="spellStart"/>
      <w:r w:rsidR="008A3D7C" w:rsidRPr="00FB29C7">
        <w:rPr>
          <w:rFonts w:ascii="Times" w:hAnsi="Times"/>
        </w:rPr>
        <w:t>Lindblom</w:t>
      </w:r>
      <w:proofErr w:type="spellEnd"/>
      <w:r w:rsidR="008A3D7C" w:rsidRPr="00FB29C7">
        <w:rPr>
          <w:rFonts w:ascii="Times" w:hAnsi="Times"/>
        </w:rPr>
        <w:t xml:space="preserve">, </w:t>
      </w:r>
      <w:r w:rsidR="001816AE" w:rsidRPr="00FB29C7">
        <w:rPr>
          <w:rFonts w:ascii="Times" w:hAnsi="Times"/>
        </w:rPr>
        <w:t>1990</w:t>
      </w:r>
      <w:r w:rsidR="008A3D7C" w:rsidRPr="00FB29C7">
        <w:rPr>
          <w:rFonts w:ascii="Times" w:hAnsi="Times"/>
        </w:rPr>
        <w:t xml:space="preserve">).  </w:t>
      </w:r>
      <w:r w:rsidR="00E03147">
        <w:rPr>
          <w:rFonts w:ascii="Times" w:hAnsi="Times"/>
        </w:rPr>
        <w:t>Instead</w:t>
      </w:r>
      <w:r w:rsidR="008A3D7C" w:rsidRPr="00FB29C7">
        <w:rPr>
          <w:rFonts w:ascii="Times" w:hAnsi="Times"/>
        </w:rPr>
        <w:t xml:space="preserve">, many studies have found that variation in the listener’s knowledge – for example, whether the listener heard the first mention of the word – has little to no impact on the speaker’s tendency to reduce a second mention of the word (Bard &amp; Aylett, 2004; Bard et al., 2000; Kahn &amp; Arnold, 2015). </w:t>
      </w:r>
      <w:r w:rsidR="0029494A">
        <w:rPr>
          <w:rFonts w:ascii="Times" w:hAnsi="Times"/>
        </w:rPr>
        <w:t xml:space="preserve">However, feedback from the listener can affect fluency of utterance planning and production (Arnold, Kahn, &amp; </w:t>
      </w:r>
      <w:proofErr w:type="spellStart"/>
      <w:r w:rsidR="0029494A">
        <w:rPr>
          <w:rFonts w:ascii="Times" w:hAnsi="Times"/>
        </w:rPr>
        <w:t>Pancani</w:t>
      </w:r>
      <w:proofErr w:type="spellEnd"/>
      <w:r w:rsidR="0029494A">
        <w:rPr>
          <w:rFonts w:ascii="Times" w:hAnsi="Times"/>
        </w:rPr>
        <w:t>, 2012).</w:t>
      </w:r>
    </w:p>
    <w:p w14:paraId="23AFECF8" w14:textId="5987A4F8" w:rsidR="00FD2AB2" w:rsidRPr="00FB29C7" w:rsidRDefault="00FD2AB2" w:rsidP="00165A79">
      <w:pPr>
        <w:spacing w:line="480" w:lineRule="auto"/>
        <w:rPr>
          <w:rFonts w:ascii="Times" w:hAnsi="Times"/>
        </w:rPr>
      </w:pPr>
      <w:r w:rsidRPr="00FB29C7">
        <w:rPr>
          <w:rFonts w:ascii="Times" w:hAnsi="Times"/>
        </w:rPr>
        <w:tab/>
        <w:t>In sum, extensive evidence suggests that the variation in</w:t>
      </w:r>
      <w:r w:rsidR="009C4508">
        <w:rPr>
          <w:rFonts w:ascii="Times" w:hAnsi="Times"/>
        </w:rPr>
        <w:t xml:space="preserve"> speech pronunciation is system</w:t>
      </w:r>
      <w:r w:rsidRPr="00FB29C7">
        <w:rPr>
          <w:rFonts w:ascii="Times" w:hAnsi="Times"/>
        </w:rPr>
        <w:t>atically related to the process of production.  When a word or phrase is difficult to plan, speakers slow down</w:t>
      </w:r>
      <w:r w:rsidR="00083F02" w:rsidRPr="00FB29C7">
        <w:rPr>
          <w:rFonts w:ascii="Times" w:hAnsi="Times"/>
        </w:rPr>
        <w:t>, and become less fluent</w:t>
      </w:r>
      <w:r w:rsidRPr="00FB29C7">
        <w:rPr>
          <w:rFonts w:ascii="Times" w:hAnsi="Times"/>
        </w:rPr>
        <w:t>. They also use phonologically more explicit forms, l</w:t>
      </w:r>
      <w:r w:rsidR="003C5D72">
        <w:rPr>
          <w:rFonts w:ascii="Times" w:hAnsi="Times"/>
        </w:rPr>
        <w:t xml:space="preserve">ike full vowels, </w:t>
      </w:r>
      <w:r w:rsidRPr="00FB29C7">
        <w:rPr>
          <w:rFonts w:ascii="Times" w:hAnsi="Times"/>
        </w:rPr>
        <w:t xml:space="preserve">and resist </w:t>
      </w:r>
      <w:r w:rsidR="00A066B5">
        <w:rPr>
          <w:rFonts w:ascii="Times" w:hAnsi="Times"/>
        </w:rPr>
        <w:t>simplifying</w:t>
      </w:r>
      <w:r w:rsidRPr="00FB29C7">
        <w:rPr>
          <w:rFonts w:ascii="Times" w:hAnsi="Times"/>
        </w:rPr>
        <w:t xml:space="preserve"> consonan</w:t>
      </w:r>
      <w:r w:rsidR="00A066B5">
        <w:rPr>
          <w:rFonts w:ascii="Times" w:hAnsi="Times"/>
        </w:rPr>
        <w:t xml:space="preserve">t </w:t>
      </w:r>
      <w:r w:rsidR="00576AA7">
        <w:rPr>
          <w:rFonts w:ascii="Times" w:hAnsi="Times"/>
        </w:rPr>
        <w:t>clusters</w:t>
      </w:r>
      <w:r w:rsidRPr="00FB29C7">
        <w:rPr>
          <w:rFonts w:ascii="Times" w:hAnsi="Times"/>
        </w:rPr>
        <w:t>.</w:t>
      </w:r>
      <w:r w:rsidR="00083F02" w:rsidRPr="00FB29C7">
        <w:rPr>
          <w:rFonts w:ascii="Times" w:hAnsi="Times"/>
        </w:rPr>
        <w:t xml:space="preserve">  This suggests that the psychological mechanisms of speech production have a direct impact on </w:t>
      </w:r>
      <w:r w:rsidR="00E65704">
        <w:rPr>
          <w:rFonts w:ascii="Times" w:hAnsi="Times"/>
        </w:rPr>
        <w:t>linguistic form</w:t>
      </w:r>
      <w:r w:rsidR="00083F02" w:rsidRPr="00FB29C7">
        <w:rPr>
          <w:rFonts w:ascii="Times" w:hAnsi="Times"/>
        </w:rPr>
        <w:t>.</w:t>
      </w:r>
    </w:p>
    <w:p w14:paraId="61805C94" w14:textId="77777777" w:rsidR="00457BE9" w:rsidRPr="00FB29C7" w:rsidRDefault="00457BE9" w:rsidP="00165A79">
      <w:pPr>
        <w:spacing w:line="480" w:lineRule="auto"/>
        <w:rPr>
          <w:rFonts w:ascii="Times" w:hAnsi="Times"/>
        </w:rPr>
      </w:pPr>
    </w:p>
    <w:p w14:paraId="4D637161" w14:textId="29EF926E" w:rsidR="00C808B3" w:rsidRPr="006D7DEC" w:rsidRDefault="0044104E" w:rsidP="00165A79">
      <w:pPr>
        <w:spacing w:line="480" w:lineRule="auto"/>
        <w:rPr>
          <w:rFonts w:ascii="Times" w:hAnsi="Times"/>
          <w:b/>
        </w:rPr>
      </w:pPr>
      <w:bookmarkStart w:id="0" w:name="_GoBack"/>
      <w:r w:rsidRPr="006D7DEC">
        <w:rPr>
          <w:rFonts w:ascii="Times" w:hAnsi="Times"/>
          <w:b/>
        </w:rPr>
        <w:t xml:space="preserve">Why fluency </w:t>
      </w:r>
      <w:proofErr w:type="gramStart"/>
      <w:r w:rsidRPr="006D7DEC">
        <w:rPr>
          <w:rFonts w:ascii="Times" w:hAnsi="Times"/>
          <w:b/>
        </w:rPr>
        <w:t>effects</w:t>
      </w:r>
      <w:proofErr w:type="gramEnd"/>
      <w:r w:rsidRPr="006D7DEC">
        <w:rPr>
          <w:rFonts w:ascii="Times" w:hAnsi="Times"/>
          <w:b/>
        </w:rPr>
        <w:t xml:space="preserve"> matter: </w:t>
      </w:r>
      <w:r w:rsidR="00495776" w:rsidRPr="006D7DEC">
        <w:rPr>
          <w:rFonts w:ascii="Times" w:hAnsi="Times"/>
          <w:b/>
        </w:rPr>
        <w:t>Fluency and information status</w:t>
      </w:r>
    </w:p>
    <w:bookmarkEnd w:id="0"/>
    <w:p w14:paraId="20B585AD" w14:textId="0AE3477E" w:rsidR="00082F60" w:rsidRPr="00FB29C7" w:rsidRDefault="00495776" w:rsidP="00165A79">
      <w:pPr>
        <w:spacing w:line="480" w:lineRule="auto"/>
        <w:rPr>
          <w:rFonts w:ascii="Times" w:hAnsi="Times"/>
        </w:rPr>
      </w:pPr>
      <w:r w:rsidRPr="00FB29C7">
        <w:rPr>
          <w:rFonts w:ascii="Times" w:hAnsi="Times"/>
        </w:rPr>
        <w:tab/>
      </w:r>
      <w:r w:rsidR="0000575F" w:rsidRPr="00FB29C7">
        <w:rPr>
          <w:rFonts w:ascii="Times" w:hAnsi="Times"/>
        </w:rPr>
        <w:t xml:space="preserve">The premise behind this essay is that it is worthwhile considering the degree to which human language involves relatively automatic mechanisms that are not directly managed by the speaker’s social/communicative goals.  In the previous section I demonstrated that the ease of planning an utterance has consequences for linguistic form.  These planning effects are most naturally viewed as a </w:t>
      </w:r>
      <w:proofErr w:type="gramStart"/>
      <w:r w:rsidR="0000575F" w:rsidRPr="00FB29C7">
        <w:rPr>
          <w:rFonts w:ascii="Times" w:hAnsi="Times"/>
        </w:rPr>
        <w:t>side-effect</w:t>
      </w:r>
      <w:proofErr w:type="gramEnd"/>
      <w:r w:rsidR="0000575F" w:rsidRPr="00FB29C7">
        <w:rPr>
          <w:rFonts w:ascii="Times" w:hAnsi="Times"/>
        </w:rPr>
        <w:t xml:space="preserve"> of constructing an utterance</w:t>
      </w:r>
      <w:r w:rsidR="00213AEF" w:rsidRPr="00FB29C7">
        <w:rPr>
          <w:rFonts w:ascii="Times" w:hAnsi="Times"/>
        </w:rPr>
        <w:t>, suggesting that processing difficulty itself modulates linguistic form.</w:t>
      </w:r>
    </w:p>
    <w:p w14:paraId="4EA57741" w14:textId="56EFBD7C" w:rsidR="007469A8" w:rsidRPr="00FB29C7" w:rsidRDefault="00082F60" w:rsidP="00165A79">
      <w:pPr>
        <w:spacing w:line="480" w:lineRule="auto"/>
        <w:ind w:firstLine="720"/>
        <w:rPr>
          <w:rFonts w:ascii="Times" w:hAnsi="Times"/>
        </w:rPr>
      </w:pPr>
      <w:r w:rsidRPr="00FB29C7">
        <w:rPr>
          <w:rFonts w:ascii="Times" w:hAnsi="Times"/>
        </w:rPr>
        <w:t xml:space="preserve">Yet such effects are not surprising by themselves. What is more </w:t>
      </w:r>
      <w:r w:rsidR="00213AEF" w:rsidRPr="00FB29C7">
        <w:rPr>
          <w:rFonts w:ascii="Times" w:hAnsi="Times"/>
        </w:rPr>
        <w:t xml:space="preserve">interesting is that processing difficulty and speech fluency </w:t>
      </w:r>
      <w:r w:rsidR="00264C55">
        <w:rPr>
          <w:rFonts w:ascii="Times" w:hAnsi="Times"/>
        </w:rPr>
        <w:t>are</w:t>
      </w:r>
      <w:r w:rsidR="00213AEF" w:rsidRPr="00FB29C7">
        <w:rPr>
          <w:rFonts w:ascii="Times" w:hAnsi="Times"/>
        </w:rPr>
        <w:t xml:space="preserve"> systematically related to the kinds of information-status categories that have been proposed to underlie linguistic form for functional reasons.  </w:t>
      </w:r>
    </w:p>
    <w:p w14:paraId="17AF3ADE" w14:textId="2981A9FD" w:rsidR="006A3526" w:rsidRPr="00FB29C7" w:rsidRDefault="006A3526" w:rsidP="00165A79">
      <w:pPr>
        <w:spacing w:line="480" w:lineRule="auto"/>
        <w:ind w:firstLine="720"/>
        <w:rPr>
          <w:rFonts w:ascii="Times" w:hAnsi="Times"/>
        </w:rPr>
      </w:pPr>
      <w:r w:rsidRPr="00FB29C7">
        <w:rPr>
          <w:rFonts w:ascii="Times" w:hAnsi="Times"/>
        </w:rPr>
        <w:t>For example, consider the contrast between “given” (previously mentioned or otherwise evoked) and “new” information.  New information is likely to be more difficult to talk about than given information, because it requires more cognitive resources to build a mental representation of the concept, and the words should be harder to retrieve.  Speakers may also allocate more cognitive resources to monitoring words that represent new information, perhaps to check the correctness of the word or message.</w:t>
      </w:r>
      <w:r w:rsidR="007469A8" w:rsidRPr="00FB29C7">
        <w:rPr>
          <w:rFonts w:ascii="Times" w:hAnsi="Times"/>
        </w:rPr>
        <w:t xml:space="preserve">  </w:t>
      </w:r>
      <w:r w:rsidR="00FB7EEF">
        <w:rPr>
          <w:rFonts w:ascii="Times" w:hAnsi="Times"/>
        </w:rPr>
        <w:t>Speakers</w:t>
      </w:r>
      <w:r w:rsidR="00D04556" w:rsidRPr="00FB29C7">
        <w:rPr>
          <w:rFonts w:ascii="Times" w:hAnsi="Times"/>
        </w:rPr>
        <w:t xml:space="preserve"> may also </w:t>
      </w:r>
      <w:r w:rsidR="00FB7EEF">
        <w:rPr>
          <w:rFonts w:ascii="Times" w:hAnsi="Times"/>
        </w:rPr>
        <w:t>need</w:t>
      </w:r>
      <w:r w:rsidR="00D04556" w:rsidRPr="00FB29C7">
        <w:rPr>
          <w:rFonts w:ascii="Times" w:hAnsi="Times"/>
        </w:rPr>
        <w:t xml:space="preserve"> more time to construct the phonological representation</w:t>
      </w:r>
      <w:r w:rsidR="007415FF">
        <w:rPr>
          <w:rFonts w:ascii="Times" w:hAnsi="Times"/>
        </w:rPr>
        <w:t xml:space="preserve"> for new words</w:t>
      </w:r>
      <w:r w:rsidR="00D04556" w:rsidRPr="00FB29C7">
        <w:rPr>
          <w:rFonts w:ascii="Times" w:hAnsi="Times"/>
        </w:rPr>
        <w:t xml:space="preserve">. </w:t>
      </w:r>
      <w:r w:rsidR="007469A8" w:rsidRPr="00FB29C7">
        <w:rPr>
          <w:rFonts w:ascii="Times" w:hAnsi="Times"/>
        </w:rPr>
        <w:t>This predicts that speakers should slow down for new words, both before and during the word.</w:t>
      </w:r>
      <w:r w:rsidR="008E38EC" w:rsidRPr="00FB29C7">
        <w:rPr>
          <w:rFonts w:ascii="Times" w:hAnsi="Times"/>
        </w:rPr>
        <w:t xml:space="preserve">  Indeed, this pattern of reduction for repeated words has been widely reported (Bell et al., 2009; </w:t>
      </w:r>
      <w:r w:rsidR="00A357F2" w:rsidRPr="00FB29C7">
        <w:rPr>
          <w:rFonts w:ascii="Times" w:hAnsi="Times"/>
        </w:rPr>
        <w:t xml:space="preserve">Brown, 1983; </w:t>
      </w:r>
      <w:r w:rsidR="009A68E1" w:rsidRPr="00FB29C7">
        <w:rPr>
          <w:rFonts w:ascii="Times" w:hAnsi="Times"/>
        </w:rPr>
        <w:t xml:space="preserve">Fowler &amp; </w:t>
      </w:r>
      <w:proofErr w:type="spellStart"/>
      <w:r w:rsidR="009A68E1" w:rsidRPr="00FB29C7">
        <w:rPr>
          <w:rFonts w:ascii="Times" w:hAnsi="Times"/>
        </w:rPr>
        <w:t>Housum</w:t>
      </w:r>
      <w:proofErr w:type="spellEnd"/>
      <w:r w:rsidR="009A68E1" w:rsidRPr="00FB29C7">
        <w:rPr>
          <w:rFonts w:ascii="Times" w:hAnsi="Times"/>
        </w:rPr>
        <w:t>, 1987</w:t>
      </w:r>
      <w:r w:rsidR="00D6172C" w:rsidRPr="00FB29C7">
        <w:rPr>
          <w:rFonts w:ascii="Times" w:hAnsi="Times"/>
        </w:rPr>
        <w:t xml:space="preserve">; </w:t>
      </w:r>
      <w:proofErr w:type="spellStart"/>
      <w:r w:rsidR="00D6172C" w:rsidRPr="00FB29C7">
        <w:rPr>
          <w:rFonts w:ascii="Times" w:hAnsi="Times"/>
        </w:rPr>
        <w:t>Halliday</w:t>
      </w:r>
      <w:proofErr w:type="spellEnd"/>
      <w:r w:rsidR="00D6172C" w:rsidRPr="00FB29C7">
        <w:rPr>
          <w:rFonts w:ascii="Times" w:hAnsi="Times"/>
        </w:rPr>
        <w:t>, 1967</w:t>
      </w:r>
      <w:r w:rsidR="009A68E1" w:rsidRPr="00FB29C7">
        <w:rPr>
          <w:rFonts w:ascii="Times" w:hAnsi="Times"/>
        </w:rPr>
        <w:t>).</w:t>
      </w:r>
    </w:p>
    <w:p w14:paraId="1292DF80" w14:textId="16418D1D" w:rsidR="00FD4FBF" w:rsidRDefault="00263EA1" w:rsidP="00E722EF">
      <w:pPr>
        <w:spacing w:line="480" w:lineRule="auto"/>
        <w:ind w:firstLine="720"/>
        <w:rPr>
          <w:rFonts w:ascii="Times" w:hAnsi="Times"/>
        </w:rPr>
      </w:pPr>
      <w:r>
        <w:rPr>
          <w:rFonts w:ascii="Times" w:hAnsi="Times"/>
        </w:rPr>
        <w:t xml:space="preserve">Yet the processing-based explanation contrasts with the traditional explanation for </w:t>
      </w:r>
      <w:r w:rsidR="003872D1">
        <w:rPr>
          <w:rFonts w:ascii="Times" w:hAnsi="Times"/>
        </w:rPr>
        <w:t>acoustic</w:t>
      </w:r>
      <w:r>
        <w:rPr>
          <w:rFonts w:ascii="Times" w:hAnsi="Times"/>
        </w:rPr>
        <w:t xml:space="preserve"> variation in spoken language. </w:t>
      </w:r>
      <w:r w:rsidR="00B43DD3">
        <w:rPr>
          <w:rFonts w:ascii="Times" w:hAnsi="Times"/>
        </w:rPr>
        <w:t>It is widely accepted that some</w:t>
      </w:r>
      <w:r w:rsidR="003872D1">
        <w:rPr>
          <w:rFonts w:ascii="Times" w:hAnsi="Times"/>
        </w:rPr>
        <w:t xml:space="preserve"> languages</w:t>
      </w:r>
      <w:r w:rsidR="00B43DD3">
        <w:rPr>
          <w:rFonts w:ascii="Times" w:hAnsi="Times"/>
        </w:rPr>
        <w:t xml:space="preserve"> (like English)</w:t>
      </w:r>
      <w:r w:rsidR="003872D1">
        <w:rPr>
          <w:rFonts w:ascii="Times" w:hAnsi="Times"/>
        </w:rPr>
        <w:t xml:space="preserve"> mark information status via representations</w:t>
      </w:r>
      <w:r w:rsidR="00C60281">
        <w:rPr>
          <w:rFonts w:ascii="Times" w:hAnsi="Times"/>
        </w:rPr>
        <w:t xml:space="preserve"> in the domain</w:t>
      </w:r>
      <w:r w:rsidR="003B6D17">
        <w:rPr>
          <w:rFonts w:ascii="Times" w:hAnsi="Times"/>
        </w:rPr>
        <w:t xml:space="preserve"> of prosody</w:t>
      </w:r>
      <w:r w:rsidR="003872D1">
        <w:rPr>
          <w:rFonts w:ascii="Times" w:hAnsi="Times"/>
        </w:rPr>
        <w:t xml:space="preserve"> (</w:t>
      </w:r>
      <w:r w:rsidR="00191E57">
        <w:rPr>
          <w:rFonts w:ascii="Times" w:hAnsi="Times"/>
        </w:rPr>
        <w:t xml:space="preserve">e.g., </w:t>
      </w:r>
      <w:proofErr w:type="spellStart"/>
      <w:r w:rsidR="00A118C6">
        <w:rPr>
          <w:rFonts w:ascii="Times" w:hAnsi="Times"/>
        </w:rPr>
        <w:t>Pierrehumbert</w:t>
      </w:r>
      <w:proofErr w:type="spellEnd"/>
      <w:r w:rsidR="00A118C6">
        <w:rPr>
          <w:rFonts w:ascii="Times" w:hAnsi="Times"/>
        </w:rPr>
        <w:t xml:space="preserve"> &amp; Hirschberg, 1990).</w:t>
      </w:r>
      <w:r w:rsidR="00E722EF">
        <w:rPr>
          <w:rFonts w:ascii="Times" w:hAnsi="Times"/>
        </w:rPr>
        <w:t xml:space="preserve">  One aspect of prosody is the placement of a pitch accent, which corresponds to greater acoustic prominence of the word.  This grammatical approach can be classified as a part of the functional approach described above, in that it suggests </w:t>
      </w:r>
      <w:r w:rsidR="00D1179D">
        <w:rPr>
          <w:rFonts w:ascii="Times" w:hAnsi="Times"/>
        </w:rPr>
        <w:t xml:space="preserve">that </w:t>
      </w:r>
      <w:r w:rsidR="00FD4FBF">
        <w:rPr>
          <w:rFonts w:ascii="Times" w:hAnsi="Times"/>
        </w:rPr>
        <w:t>particular prosodic forms are licensed by</w:t>
      </w:r>
      <w:r w:rsidR="00A10A45">
        <w:rPr>
          <w:rFonts w:ascii="Times" w:hAnsi="Times"/>
        </w:rPr>
        <w:t xml:space="preserve"> grammatical or pragmatic rules, and in particular that prosody is used to mark information status.</w:t>
      </w:r>
      <w:r w:rsidR="000E1BE6">
        <w:rPr>
          <w:rFonts w:ascii="Times" w:hAnsi="Times"/>
        </w:rPr>
        <w:t xml:space="preserve">  That is, prosody is a tool for achieving a communicative goal.</w:t>
      </w:r>
    </w:p>
    <w:p w14:paraId="0B908D11" w14:textId="7D1E7DE4" w:rsidR="006A3526" w:rsidRPr="00FB29C7" w:rsidRDefault="00D3424D" w:rsidP="00263EA1">
      <w:pPr>
        <w:spacing w:line="480" w:lineRule="auto"/>
        <w:ind w:firstLine="720"/>
        <w:rPr>
          <w:rFonts w:ascii="Times" w:hAnsi="Times"/>
        </w:rPr>
      </w:pPr>
      <w:r w:rsidRPr="00FB29C7">
        <w:rPr>
          <w:rFonts w:ascii="Times" w:hAnsi="Times"/>
        </w:rPr>
        <w:t>For example</w:t>
      </w:r>
      <w:r w:rsidR="00655E00" w:rsidRPr="00FB29C7">
        <w:rPr>
          <w:rFonts w:ascii="Times" w:hAnsi="Times"/>
        </w:rPr>
        <w:t>,</w:t>
      </w:r>
      <w:r w:rsidR="007D49D6" w:rsidRPr="00FB29C7">
        <w:rPr>
          <w:rFonts w:ascii="Times" w:hAnsi="Times"/>
        </w:rPr>
        <w:t xml:space="preserve"> </w:t>
      </w:r>
      <w:proofErr w:type="spellStart"/>
      <w:r w:rsidR="007D49D6" w:rsidRPr="00FB29C7">
        <w:rPr>
          <w:rFonts w:ascii="Times" w:hAnsi="Times"/>
        </w:rPr>
        <w:t>Schwarzchild</w:t>
      </w:r>
      <w:proofErr w:type="spellEnd"/>
      <w:r w:rsidR="007D49D6" w:rsidRPr="00FB29C7">
        <w:rPr>
          <w:rFonts w:ascii="Times" w:hAnsi="Times"/>
        </w:rPr>
        <w:t xml:space="preserve"> </w:t>
      </w:r>
      <w:r w:rsidR="00655E00" w:rsidRPr="00FB29C7">
        <w:rPr>
          <w:rFonts w:ascii="Times" w:hAnsi="Times"/>
        </w:rPr>
        <w:t xml:space="preserve">(1999) argues that the grammar includes </w:t>
      </w:r>
      <w:r w:rsidR="00C26BFF">
        <w:rPr>
          <w:rFonts w:ascii="Times" w:hAnsi="Times"/>
        </w:rPr>
        <w:t>the</w:t>
      </w:r>
      <w:r w:rsidR="00655E00" w:rsidRPr="00FB29C7">
        <w:rPr>
          <w:rFonts w:ascii="Times" w:hAnsi="Times"/>
        </w:rPr>
        <w:t xml:space="preserve"> constraint</w:t>
      </w:r>
      <w:r w:rsidR="00426D48" w:rsidRPr="00FB29C7">
        <w:rPr>
          <w:rFonts w:ascii="Times" w:hAnsi="Times"/>
        </w:rPr>
        <w:t xml:space="preserve"> </w:t>
      </w:r>
      <w:r w:rsidR="0059304B">
        <w:rPr>
          <w:rFonts w:ascii="Times" w:hAnsi="Times"/>
        </w:rPr>
        <w:t>that</w:t>
      </w:r>
      <w:r w:rsidR="00426D48" w:rsidRPr="00FB29C7">
        <w:rPr>
          <w:rFonts w:ascii="Times" w:hAnsi="Times"/>
        </w:rPr>
        <w:t xml:space="preserve"> speakers should avoid</w:t>
      </w:r>
      <w:r w:rsidR="00655E00" w:rsidRPr="00FB29C7">
        <w:rPr>
          <w:rFonts w:ascii="Times" w:hAnsi="Times"/>
        </w:rPr>
        <w:t xml:space="preserve"> accenting given information. </w:t>
      </w:r>
      <w:r w:rsidR="00604FE3" w:rsidRPr="00FB29C7">
        <w:rPr>
          <w:rFonts w:ascii="Times" w:hAnsi="Times"/>
        </w:rPr>
        <w:t xml:space="preserve"> </w:t>
      </w:r>
      <w:r w:rsidR="00EC4B23">
        <w:rPr>
          <w:rFonts w:ascii="Times" w:hAnsi="Times"/>
        </w:rPr>
        <w:t>Thus, a</w:t>
      </w:r>
      <w:r w:rsidR="00655E00" w:rsidRPr="00FB29C7">
        <w:rPr>
          <w:rFonts w:ascii="Times" w:hAnsi="Times"/>
        </w:rPr>
        <w:t xml:space="preserve"> listener </w:t>
      </w:r>
      <w:r w:rsidR="003C4E72">
        <w:rPr>
          <w:rFonts w:ascii="Times" w:hAnsi="Times"/>
        </w:rPr>
        <w:t xml:space="preserve">can infer </w:t>
      </w:r>
      <w:r w:rsidR="00655E00" w:rsidRPr="00FB29C7">
        <w:rPr>
          <w:rFonts w:ascii="Times" w:hAnsi="Times"/>
        </w:rPr>
        <w:t>that an una</w:t>
      </w:r>
      <w:r w:rsidR="00BB79B9" w:rsidRPr="00FB29C7">
        <w:rPr>
          <w:rFonts w:ascii="Times" w:hAnsi="Times"/>
        </w:rPr>
        <w:t>c</w:t>
      </w:r>
      <w:r w:rsidR="00655E00" w:rsidRPr="00FB29C7">
        <w:rPr>
          <w:rFonts w:ascii="Times" w:hAnsi="Times"/>
        </w:rPr>
        <w:t>cented word is given, while an</w:t>
      </w:r>
      <w:r w:rsidR="00426D48" w:rsidRPr="00FB29C7">
        <w:rPr>
          <w:rFonts w:ascii="Times" w:hAnsi="Times"/>
        </w:rPr>
        <w:t xml:space="preserve"> accented word is probably new (</w:t>
      </w:r>
      <w:r w:rsidR="006D6ADF" w:rsidRPr="00FB29C7">
        <w:rPr>
          <w:rFonts w:ascii="Times" w:hAnsi="Times"/>
        </w:rPr>
        <w:t>for other grammatical approaches, see</w:t>
      </w:r>
      <w:r w:rsidR="00426D48" w:rsidRPr="00FB29C7">
        <w:rPr>
          <w:rFonts w:ascii="Times" w:hAnsi="Times"/>
        </w:rPr>
        <w:t xml:space="preserve"> </w:t>
      </w:r>
      <w:proofErr w:type="spellStart"/>
      <w:r w:rsidR="00426D48" w:rsidRPr="00FB29C7">
        <w:rPr>
          <w:rFonts w:ascii="Times" w:hAnsi="Times"/>
        </w:rPr>
        <w:t>Gussenhoven</w:t>
      </w:r>
      <w:proofErr w:type="spellEnd"/>
      <w:r w:rsidR="00426D48" w:rsidRPr="00FB29C7">
        <w:rPr>
          <w:rFonts w:ascii="Times" w:hAnsi="Times"/>
        </w:rPr>
        <w:t xml:space="preserve">, 1983; Selkirk, </w:t>
      </w:r>
      <w:r w:rsidR="006D6ADF" w:rsidRPr="00FB29C7">
        <w:rPr>
          <w:rFonts w:ascii="Times" w:hAnsi="Times"/>
        </w:rPr>
        <w:t>1996</w:t>
      </w:r>
      <w:r w:rsidR="00426D48" w:rsidRPr="00FB29C7">
        <w:rPr>
          <w:rFonts w:ascii="Times" w:hAnsi="Times"/>
        </w:rPr>
        <w:t>)</w:t>
      </w:r>
      <w:r w:rsidR="00387FB6" w:rsidRPr="00FB29C7">
        <w:rPr>
          <w:rFonts w:ascii="Times" w:hAnsi="Times"/>
        </w:rPr>
        <w:t>.</w:t>
      </w:r>
      <w:r w:rsidR="006D503A" w:rsidRPr="00FB29C7">
        <w:rPr>
          <w:rFonts w:ascii="Times" w:hAnsi="Times"/>
        </w:rPr>
        <w:t xml:space="preserve">  While these theories do not specify the mechanisms by which grammar shapes linguistic form, it seems plausible that they should do so directly, </w:t>
      </w:r>
      <w:r w:rsidR="003E57F0" w:rsidRPr="00FB29C7">
        <w:rPr>
          <w:rFonts w:ascii="Times" w:hAnsi="Times"/>
        </w:rPr>
        <w:t>such that a particular intended message leads to the selection of the appropriate linguistic form (</w:t>
      </w:r>
      <w:r w:rsidR="00B817C6" w:rsidRPr="00FB29C7">
        <w:rPr>
          <w:rFonts w:ascii="Times" w:hAnsi="Times"/>
        </w:rPr>
        <w:t xml:space="preserve">Arnold, </w:t>
      </w:r>
      <w:r w:rsidR="006D695D">
        <w:rPr>
          <w:rFonts w:ascii="Times" w:hAnsi="Times"/>
        </w:rPr>
        <w:t>in press</w:t>
      </w:r>
      <w:r w:rsidR="00B817C6" w:rsidRPr="00FB29C7">
        <w:rPr>
          <w:rFonts w:ascii="Times" w:hAnsi="Times"/>
        </w:rPr>
        <w:t xml:space="preserve">; </w:t>
      </w:r>
      <w:r w:rsidR="003E57F0" w:rsidRPr="00FB29C7">
        <w:rPr>
          <w:rFonts w:ascii="Times" w:hAnsi="Times"/>
        </w:rPr>
        <w:t xml:space="preserve">Arnold &amp; Watson, 2015; Kahn &amp; Arnold, 2012). </w:t>
      </w:r>
    </w:p>
    <w:p w14:paraId="7D4C2319" w14:textId="605D5374" w:rsidR="001F34E2" w:rsidRPr="00FB29C7" w:rsidRDefault="006A39F7" w:rsidP="00165A79">
      <w:pPr>
        <w:spacing w:line="480" w:lineRule="auto"/>
        <w:ind w:firstLine="720"/>
        <w:rPr>
          <w:rFonts w:ascii="Times" w:hAnsi="Times"/>
        </w:rPr>
      </w:pPr>
      <w:r>
        <w:rPr>
          <w:rFonts w:ascii="Times" w:hAnsi="Times"/>
        </w:rPr>
        <w:t>Thus, i</w:t>
      </w:r>
      <w:r w:rsidR="00230538" w:rsidRPr="00FB29C7">
        <w:rPr>
          <w:rFonts w:ascii="Times" w:hAnsi="Times"/>
        </w:rPr>
        <w:t xml:space="preserve">t is notable </w:t>
      </w:r>
      <w:r w:rsidR="006E1B87" w:rsidRPr="00FB29C7">
        <w:rPr>
          <w:rFonts w:ascii="Times" w:hAnsi="Times"/>
        </w:rPr>
        <w:t xml:space="preserve">that </w:t>
      </w:r>
      <w:r w:rsidR="001F34E2" w:rsidRPr="00FB29C7">
        <w:rPr>
          <w:rFonts w:ascii="Times" w:hAnsi="Times"/>
        </w:rPr>
        <w:t xml:space="preserve">information status can have two different types of influences on reference form. The </w:t>
      </w:r>
      <w:r w:rsidR="00061FC4" w:rsidRPr="00FB29C7">
        <w:rPr>
          <w:rFonts w:ascii="Times" w:hAnsi="Times"/>
        </w:rPr>
        <w:t xml:space="preserve">functional (aka </w:t>
      </w:r>
      <w:r w:rsidR="001F34E2" w:rsidRPr="00FB29C7">
        <w:rPr>
          <w:rFonts w:ascii="Times" w:hAnsi="Times"/>
        </w:rPr>
        <w:t>“intentional”</w:t>
      </w:r>
      <w:r w:rsidR="00061FC4" w:rsidRPr="00FB29C7">
        <w:rPr>
          <w:rFonts w:ascii="Times" w:hAnsi="Times"/>
        </w:rPr>
        <w:t>)</w:t>
      </w:r>
      <w:r w:rsidR="001F34E2" w:rsidRPr="00FB29C7">
        <w:rPr>
          <w:rFonts w:ascii="Times" w:hAnsi="Times"/>
        </w:rPr>
        <w:t xml:space="preserve"> influence is through the grammar: reduced forms are appropriate in some c</w:t>
      </w:r>
      <w:r w:rsidR="00096893" w:rsidRPr="00FB29C7">
        <w:rPr>
          <w:rFonts w:ascii="Times" w:hAnsi="Times"/>
        </w:rPr>
        <w:t>ontexts, such as when the refer</w:t>
      </w:r>
      <w:r w:rsidR="001F34E2" w:rsidRPr="00FB29C7">
        <w:rPr>
          <w:rFonts w:ascii="Times" w:hAnsi="Times"/>
        </w:rPr>
        <w:t>e</w:t>
      </w:r>
      <w:r w:rsidR="00096893" w:rsidRPr="00FB29C7">
        <w:rPr>
          <w:rFonts w:ascii="Times" w:hAnsi="Times"/>
        </w:rPr>
        <w:t>n</w:t>
      </w:r>
      <w:r w:rsidR="001F34E2" w:rsidRPr="00FB29C7">
        <w:rPr>
          <w:rFonts w:ascii="Times" w:hAnsi="Times"/>
        </w:rPr>
        <w:t>t is given.</w:t>
      </w:r>
      <w:r w:rsidR="00FB46ED" w:rsidRPr="00FB29C7">
        <w:rPr>
          <w:rFonts w:ascii="Times" w:hAnsi="Times"/>
        </w:rPr>
        <w:t xml:space="preserve"> The </w:t>
      </w:r>
      <w:r w:rsidR="0007622D" w:rsidRPr="00FB29C7">
        <w:rPr>
          <w:rFonts w:ascii="Times" w:hAnsi="Times"/>
        </w:rPr>
        <w:t xml:space="preserve">processing (aka </w:t>
      </w:r>
      <w:r w:rsidR="00FB46ED" w:rsidRPr="00FB29C7">
        <w:rPr>
          <w:rFonts w:ascii="Times" w:hAnsi="Times"/>
        </w:rPr>
        <w:t>“automatic”</w:t>
      </w:r>
      <w:r w:rsidR="0007622D" w:rsidRPr="00FB29C7">
        <w:rPr>
          <w:rFonts w:ascii="Times" w:hAnsi="Times"/>
        </w:rPr>
        <w:t>)</w:t>
      </w:r>
      <w:r w:rsidR="00FB46ED" w:rsidRPr="00FB29C7">
        <w:rPr>
          <w:rFonts w:ascii="Times" w:hAnsi="Times"/>
        </w:rPr>
        <w:t xml:space="preserve"> influence results from the relative ease of production processing that occurs from given or salient information, which leads to shorter and more attenuated pronunciations.</w:t>
      </w:r>
      <w:r w:rsidR="00D30E5E" w:rsidRPr="00FB29C7">
        <w:rPr>
          <w:rFonts w:ascii="Times" w:hAnsi="Times"/>
        </w:rPr>
        <w:t xml:space="preserve">  Critically, both types of </w:t>
      </w:r>
      <w:r w:rsidR="002C1BC9" w:rsidRPr="00FB29C7">
        <w:rPr>
          <w:rFonts w:ascii="Times" w:hAnsi="Times"/>
        </w:rPr>
        <w:t>mechanisms</w:t>
      </w:r>
      <w:r w:rsidR="00061FC4" w:rsidRPr="00FB29C7">
        <w:rPr>
          <w:rFonts w:ascii="Times" w:hAnsi="Times"/>
        </w:rPr>
        <w:t xml:space="preserve"> have similar effects.</w:t>
      </w:r>
    </w:p>
    <w:p w14:paraId="0BD7669A" w14:textId="1EEBC72A" w:rsidR="00EA266D" w:rsidRPr="00FB29C7" w:rsidRDefault="00061FC4" w:rsidP="00165A79">
      <w:pPr>
        <w:spacing w:line="480" w:lineRule="auto"/>
        <w:ind w:firstLine="720"/>
        <w:rPr>
          <w:rFonts w:ascii="Times" w:hAnsi="Times"/>
        </w:rPr>
      </w:pPr>
      <w:r w:rsidRPr="00FB29C7">
        <w:rPr>
          <w:rFonts w:ascii="Times" w:hAnsi="Times"/>
        </w:rPr>
        <w:t xml:space="preserve">While the correlation between </w:t>
      </w:r>
      <w:r w:rsidR="0007622D" w:rsidRPr="00FB29C7">
        <w:rPr>
          <w:rFonts w:ascii="Times" w:hAnsi="Times"/>
        </w:rPr>
        <w:t xml:space="preserve">functional and processing accounts is a challenge for researchers, there is reason to believe that processing effects are intertwined with the functional use of prosody. </w:t>
      </w:r>
      <w:r w:rsidR="00EA266D" w:rsidRPr="00FB29C7">
        <w:rPr>
          <w:rFonts w:ascii="Times" w:hAnsi="Times"/>
        </w:rPr>
        <w:t xml:space="preserve"> First, timing variation is part and parcel of the accenting categories that are relevant to grammatical theories of prosody.  When a word is accented, it affects several acoustic properties, including pitch, pitch movement, intensity, and the relative duration of the word with respect to other words in the utterance (Ladd, 1996). </w:t>
      </w:r>
      <w:r w:rsidR="00977F10" w:rsidRPr="00FB29C7">
        <w:rPr>
          <w:rFonts w:ascii="Times" w:hAnsi="Times"/>
        </w:rPr>
        <w:t xml:space="preserve">For example, Breen et al. </w:t>
      </w:r>
      <w:r w:rsidR="001F710E" w:rsidRPr="00FB29C7">
        <w:rPr>
          <w:rFonts w:ascii="Times" w:hAnsi="Times"/>
        </w:rPr>
        <w:t xml:space="preserve">(2010) </w:t>
      </w:r>
      <w:r w:rsidR="00977F10" w:rsidRPr="00FB29C7">
        <w:rPr>
          <w:rFonts w:ascii="Times" w:hAnsi="Times"/>
        </w:rPr>
        <w:t>examined the pronunciation of sentences like “Damon fried an om</w:t>
      </w:r>
      <w:r w:rsidR="00F456B6">
        <w:rPr>
          <w:rFonts w:ascii="Times" w:hAnsi="Times"/>
        </w:rPr>
        <w:t>e</w:t>
      </w:r>
      <w:r w:rsidR="00977F10" w:rsidRPr="00FB29C7">
        <w:rPr>
          <w:rFonts w:ascii="Times" w:hAnsi="Times"/>
        </w:rPr>
        <w:t>let”, and manipulated the location of focus between Damon, fried, and om</w:t>
      </w:r>
      <w:r w:rsidR="00F456B6">
        <w:rPr>
          <w:rFonts w:ascii="Times" w:hAnsi="Times"/>
        </w:rPr>
        <w:t>e</w:t>
      </w:r>
      <w:r w:rsidR="00977F10" w:rsidRPr="00FB29C7">
        <w:rPr>
          <w:rFonts w:ascii="Times" w:hAnsi="Times"/>
        </w:rPr>
        <w:t xml:space="preserve">let. They found that focus led speakers to </w:t>
      </w:r>
      <w:r w:rsidR="008404B6" w:rsidRPr="00FB29C7">
        <w:rPr>
          <w:rFonts w:ascii="Times" w:hAnsi="Times"/>
        </w:rPr>
        <w:t>produce words with</w:t>
      </w:r>
      <w:r w:rsidR="00977F10" w:rsidRPr="00FB29C7">
        <w:rPr>
          <w:rFonts w:ascii="Times" w:hAnsi="Times"/>
        </w:rPr>
        <w:t xml:space="preserve"> longe</w:t>
      </w:r>
      <w:r w:rsidR="008404B6" w:rsidRPr="00FB29C7">
        <w:rPr>
          <w:rFonts w:ascii="Times" w:hAnsi="Times"/>
        </w:rPr>
        <w:t xml:space="preserve">r </w:t>
      </w:r>
      <w:r w:rsidR="00977F10" w:rsidRPr="00FB29C7">
        <w:rPr>
          <w:rFonts w:ascii="Times" w:hAnsi="Times"/>
        </w:rPr>
        <w:t>durations, larger f0 excursions, greater i</w:t>
      </w:r>
      <w:r w:rsidR="002D5FC8" w:rsidRPr="00FB29C7">
        <w:rPr>
          <w:rFonts w:ascii="Times" w:hAnsi="Times"/>
        </w:rPr>
        <w:t xml:space="preserve">ntensity, </w:t>
      </w:r>
      <w:r w:rsidR="00445E57">
        <w:rPr>
          <w:rFonts w:ascii="Times" w:hAnsi="Times"/>
        </w:rPr>
        <w:t>and longer subseque</w:t>
      </w:r>
      <w:r w:rsidR="002D5FC8" w:rsidRPr="00FB29C7">
        <w:rPr>
          <w:rFonts w:ascii="Times" w:hAnsi="Times"/>
        </w:rPr>
        <w:t>nt pauses</w:t>
      </w:r>
      <w:r w:rsidR="005A48F0" w:rsidRPr="00FB29C7">
        <w:rPr>
          <w:rFonts w:ascii="Times" w:hAnsi="Times"/>
        </w:rPr>
        <w:t>, compared to when it was not focused</w:t>
      </w:r>
      <w:r w:rsidR="002D5FC8" w:rsidRPr="00FB29C7">
        <w:rPr>
          <w:rFonts w:ascii="Times" w:hAnsi="Times"/>
        </w:rPr>
        <w:t>.</w:t>
      </w:r>
      <w:r w:rsidR="0075059D" w:rsidRPr="00FB29C7">
        <w:rPr>
          <w:rFonts w:ascii="Times" w:hAnsi="Times"/>
        </w:rPr>
        <w:t xml:space="preserve">  Thus, duration contributes to the expression of information status.</w:t>
      </w:r>
      <w:r w:rsidR="006322FB" w:rsidRPr="00FB29C7">
        <w:rPr>
          <w:rFonts w:ascii="Times" w:hAnsi="Times"/>
        </w:rPr>
        <w:t xml:space="preserve">  Since duration is the dimension of prosody that is most likely to be affected by processing difficulty, this opens the door for speech difficulty itself to affect acoustic prominence.</w:t>
      </w:r>
    </w:p>
    <w:p w14:paraId="0F97A759" w14:textId="394EF484" w:rsidR="00780FFA" w:rsidRPr="00FB29C7" w:rsidRDefault="00AE5680" w:rsidP="00165A79">
      <w:pPr>
        <w:spacing w:line="480" w:lineRule="auto"/>
        <w:ind w:firstLine="720"/>
        <w:rPr>
          <w:rFonts w:ascii="Times" w:hAnsi="Times"/>
        </w:rPr>
      </w:pPr>
      <w:r w:rsidRPr="00FB29C7">
        <w:rPr>
          <w:rFonts w:ascii="Times" w:hAnsi="Times"/>
        </w:rPr>
        <w:t xml:space="preserve">Moreover, </w:t>
      </w:r>
      <w:r w:rsidR="006322FB" w:rsidRPr="00FB29C7">
        <w:rPr>
          <w:rFonts w:ascii="Times" w:hAnsi="Times"/>
        </w:rPr>
        <w:t>there is evidence that duration variation can influence speech comprehension as well.</w:t>
      </w:r>
      <w:r w:rsidR="00D03DAF" w:rsidRPr="00FB29C7">
        <w:rPr>
          <w:rFonts w:ascii="Times" w:hAnsi="Times"/>
        </w:rPr>
        <w:t xml:space="preserve">  </w:t>
      </w:r>
      <w:r w:rsidR="00D865AC" w:rsidRPr="00FB29C7">
        <w:rPr>
          <w:rFonts w:ascii="Times" w:hAnsi="Times"/>
        </w:rPr>
        <w:t xml:space="preserve">Using the same experimental paradigm as Arnold (2008), </w:t>
      </w:r>
      <w:r w:rsidR="00486086" w:rsidRPr="00FB29C7">
        <w:rPr>
          <w:rFonts w:ascii="Times" w:hAnsi="Times"/>
        </w:rPr>
        <w:t xml:space="preserve">Arnold, </w:t>
      </w:r>
      <w:proofErr w:type="spellStart"/>
      <w:r w:rsidR="00486086" w:rsidRPr="00FB29C7">
        <w:rPr>
          <w:rFonts w:ascii="Times" w:hAnsi="Times"/>
        </w:rPr>
        <w:t>Pancani</w:t>
      </w:r>
      <w:proofErr w:type="spellEnd"/>
      <w:r w:rsidR="00486086" w:rsidRPr="00FB29C7">
        <w:rPr>
          <w:rFonts w:ascii="Times" w:hAnsi="Times"/>
        </w:rPr>
        <w:t>, &amp; Rosa (2015) tracked listeners’ eye movements as they followed instructions</w:t>
      </w:r>
      <w:r w:rsidR="00C35F5B" w:rsidRPr="00FB29C7">
        <w:rPr>
          <w:rFonts w:ascii="Times" w:hAnsi="Times"/>
        </w:rPr>
        <w:t xml:space="preserve"> like “Put the bagel on the square. Now put the bacon on the circle”, and compared acoustically prominent word “Now put the BACON…” with reduced ones “Now put the bacon…</w:t>
      </w:r>
      <w:proofErr w:type="gramStart"/>
      <w:r w:rsidR="00C35F5B" w:rsidRPr="00FB29C7">
        <w:rPr>
          <w:rFonts w:ascii="Times" w:hAnsi="Times"/>
        </w:rPr>
        <w:t xml:space="preserve">”  </w:t>
      </w:r>
      <w:proofErr w:type="gramEnd"/>
      <w:r w:rsidR="00C35F5B" w:rsidRPr="00FB29C7">
        <w:rPr>
          <w:rFonts w:ascii="Times" w:hAnsi="Times"/>
        </w:rPr>
        <w:t xml:space="preserve">Critically, </w:t>
      </w:r>
      <w:r w:rsidR="00667CF2" w:rsidRPr="00FB29C7">
        <w:rPr>
          <w:rFonts w:ascii="Times" w:hAnsi="Times"/>
        </w:rPr>
        <w:t>we</w:t>
      </w:r>
      <w:r w:rsidR="00C35F5B" w:rsidRPr="00FB29C7">
        <w:rPr>
          <w:rFonts w:ascii="Times" w:hAnsi="Times"/>
        </w:rPr>
        <w:t xml:space="preserve"> also </w:t>
      </w:r>
      <w:r w:rsidR="00C741D2" w:rsidRPr="00FB29C7">
        <w:rPr>
          <w:rFonts w:ascii="Times" w:hAnsi="Times"/>
        </w:rPr>
        <w:t xml:space="preserve">manipulated the overall </w:t>
      </w:r>
      <w:r w:rsidR="00FF7B09">
        <w:rPr>
          <w:rFonts w:ascii="Times" w:hAnsi="Times"/>
        </w:rPr>
        <w:t xml:space="preserve">fluency and </w:t>
      </w:r>
      <w:r w:rsidR="00C741D2" w:rsidRPr="00FB29C7">
        <w:rPr>
          <w:rFonts w:ascii="Times" w:hAnsi="Times"/>
        </w:rPr>
        <w:t>speech rate.  Half the subjects were told that the speaker was distracted while speaking, and all of the sentences were spoken in a slow and halting manner. This had the ef</w:t>
      </w:r>
      <w:r w:rsidR="00BF0B8C" w:rsidRPr="00FB29C7">
        <w:rPr>
          <w:rFonts w:ascii="Times" w:hAnsi="Times"/>
        </w:rPr>
        <w:t>fect of slowing</w:t>
      </w:r>
      <w:r w:rsidR="003E0139" w:rsidRPr="00FB29C7">
        <w:rPr>
          <w:rFonts w:ascii="Times" w:hAnsi="Times"/>
        </w:rPr>
        <w:t xml:space="preserve"> all the words in the senten</w:t>
      </w:r>
      <w:r w:rsidR="00855661" w:rsidRPr="00FB29C7">
        <w:rPr>
          <w:rFonts w:ascii="Times" w:hAnsi="Times"/>
        </w:rPr>
        <w:t>ce, including the target word.</w:t>
      </w:r>
      <w:r w:rsidR="00780FFA" w:rsidRPr="00FB29C7">
        <w:rPr>
          <w:rFonts w:ascii="Times" w:hAnsi="Times"/>
        </w:rPr>
        <w:t xml:space="preserve">  The question we asked was whether the overall slowing would change the perception of the target word. If only relative prominence matters (as the grammatical approach would suggest), then it should not.  By contrast, we found that in the distracted condition, listeners </w:t>
      </w:r>
      <w:r w:rsidR="004F64ED">
        <w:rPr>
          <w:rFonts w:ascii="Times" w:hAnsi="Times"/>
        </w:rPr>
        <w:t>had a stronger bias toward</w:t>
      </w:r>
      <w:r w:rsidR="00780FFA" w:rsidRPr="00FB29C7">
        <w:rPr>
          <w:rFonts w:ascii="Times" w:hAnsi="Times"/>
        </w:rPr>
        <w:t xml:space="preserve"> the discourse-new referent than in the undistracted condition.</w:t>
      </w:r>
      <w:r w:rsidR="0003389B" w:rsidRPr="00FB29C7">
        <w:rPr>
          <w:rFonts w:ascii="Times" w:hAnsi="Times"/>
        </w:rPr>
        <w:t xml:space="preserve">  This occurred despite the fact that the slowing was </w:t>
      </w:r>
      <w:r w:rsidR="0037345C" w:rsidRPr="00FB29C7">
        <w:rPr>
          <w:rFonts w:ascii="Times" w:hAnsi="Times"/>
        </w:rPr>
        <w:t xml:space="preserve">clearly due to the speaker’s distracted, </w:t>
      </w:r>
      <w:proofErr w:type="spellStart"/>
      <w:r w:rsidR="0037345C" w:rsidRPr="00FB29C7">
        <w:rPr>
          <w:rFonts w:ascii="Times" w:hAnsi="Times"/>
        </w:rPr>
        <w:t>disfluent</w:t>
      </w:r>
      <w:proofErr w:type="spellEnd"/>
      <w:r w:rsidR="0037345C" w:rsidRPr="00FB29C7">
        <w:rPr>
          <w:rFonts w:ascii="Times" w:hAnsi="Times"/>
        </w:rPr>
        <w:t xml:space="preserve"> delivery, and not the information status itself.  </w:t>
      </w:r>
      <w:r w:rsidR="00E81956" w:rsidRPr="00FB29C7">
        <w:rPr>
          <w:rFonts w:ascii="Times" w:hAnsi="Times"/>
        </w:rPr>
        <w:t xml:space="preserve">On the other hand, listeners were still able to use pitch variation to distinguish the reduced and unreduced conditions, even in the distracted condition. </w:t>
      </w:r>
      <w:r w:rsidR="0037345C" w:rsidRPr="00FB29C7">
        <w:rPr>
          <w:rFonts w:ascii="Times" w:hAnsi="Times"/>
        </w:rPr>
        <w:t xml:space="preserve">This suggests that </w:t>
      </w:r>
      <w:r w:rsidR="00444C68" w:rsidRPr="00FB29C7">
        <w:rPr>
          <w:rFonts w:ascii="Times" w:hAnsi="Times"/>
        </w:rPr>
        <w:t xml:space="preserve">acoustic prominence effects cannot be explained entirely </w:t>
      </w:r>
      <w:r w:rsidR="00D620B8">
        <w:rPr>
          <w:rFonts w:ascii="Times" w:hAnsi="Times"/>
        </w:rPr>
        <w:t xml:space="preserve">in terms of duration variation. Rather, </w:t>
      </w:r>
      <w:r w:rsidR="00DF759F" w:rsidRPr="00FB29C7">
        <w:rPr>
          <w:rFonts w:ascii="Times" w:hAnsi="Times"/>
        </w:rPr>
        <w:t xml:space="preserve">the listener’s perception of acoustic prominence stems from all sources of information, including slowing that stems from speaker difficulty. </w:t>
      </w:r>
    </w:p>
    <w:p w14:paraId="33AC3509" w14:textId="77777777" w:rsidR="00697845" w:rsidRPr="00FB29C7" w:rsidRDefault="00697845" w:rsidP="00165A79">
      <w:pPr>
        <w:spacing w:line="480" w:lineRule="auto"/>
        <w:ind w:firstLine="720"/>
        <w:rPr>
          <w:rFonts w:ascii="Times" w:hAnsi="Times"/>
        </w:rPr>
      </w:pPr>
    </w:p>
    <w:p w14:paraId="63B4DFE1" w14:textId="1916EDF9" w:rsidR="00B5257A" w:rsidRPr="00FB29C7" w:rsidRDefault="00B5257A" w:rsidP="00165A79">
      <w:pPr>
        <w:spacing w:line="480" w:lineRule="auto"/>
        <w:rPr>
          <w:rFonts w:ascii="Times" w:hAnsi="Times"/>
          <w:b/>
        </w:rPr>
      </w:pPr>
      <w:r w:rsidRPr="00FB29C7">
        <w:rPr>
          <w:rFonts w:ascii="Times" w:hAnsi="Times"/>
          <w:b/>
        </w:rPr>
        <w:t>Conclusions</w:t>
      </w:r>
    </w:p>
    <w:p w14:paraId="745195C8" w14:textId="474B17AE" w:rsidR="00A22FC3" w:rsidRPr="00FB29C7" w:rsidRDefault="00947BD6" w:rsidP="00165A79">
      <w:pPr>
        <w:spacing w:line="480" w:lineRule="auto"/>
        <w:ind w:firstLine="720"/>
        <w:rPr>
          <w:rFonts w:ascii="Times" w:hAnsi="Times"/>
        </w:rPr>
      </w:pPr>
      <w:r w:rsidRPr="00FB29C7">
        <w:rPr>
          <w:rFonts w:ascii="Times" w:hAnsi="Times"/>
        </w:rPr>
        <w:t xml:space="preserve">The research reviewed here focuses on the fact that human speech involves variation in pronunciation. Sometimes speakers use </w:t>
      </w:r>
      <w:proofErr w:type="spellStart"/>
      <w:r w:rsidRPr="00FB29C7">
        <w:rPr>
          <w:rFonts w:ascii="Times" w:hAnsi="Times"/>
        </w:rPr>
        <w:t>acoustially</w:t>
      </w:r>
      <w:proofErr w:type="spellEnd"/>
      <w:r w:rsidRPr="00FB29C7">
        <w:rPr>
          <w:rFonts w:ascii="Times" w:hAnsi="Times"/>
        </w:rPr>
        <w:t xml:space="preserve"> prominent pronunciations, </w:t>
      </w:r>
      <w:r w:rsidR="004C246C" w:rsidRPr="00FB29C7">
        <w:rPr>
          <w:rFonts w:ascii="Times" w:hAnsi="Times"/>
        </w:rPr>
        <w:t xml:space="preserve">which are longer, louder, and display greater pitch movement. Sometimes </w:t>
      </w:r>
      <w:proofErr w:type="gramStart"/>
      <w:r w:rsidR="004C246C" w:rsidRPr="00FB29C7">
        <w:rPr>
          <w:rFonts w:ascii="Times" w:hAnsi="Times"/>
        </w:rPr>
        <w:t>speakers</w:t>
      </w:r>
      <w:proofErr w:type="gramEnd"/>
      <w:r w:rsidR="004C246C" w:rsidRPr="00FB29C7">
        <w:rPr>
          <w:rFonts w:ascii="Times" w:hAnsi="Times"/>
        </w:rPr>
        <w:t xml:space="preserve"> use acoustically reduced pronunciations, which are quieter, softer, and </w:t>
      </w:r>
      <w:r w:rsidR="0044250F" w:rsidRPr="00FB29C7">
        <w:rPr>
          <w:rFonts w:ascii="Times" w:hAnsi="Times"/>
        </w:rPr>
        <w:t>often phonologically</w:t>
      </w:r>
      <w:r w:rsidR="004C246C" w:rsidRPr="00FB29C7">
        <w:rPr>
          <w:rFonts w:ascii="Times" w:hAnsi="Times"/>
        </w:rPr>
        <w:t xml:space="preserve"> simpler.</w:t>
      </w:r>
    </w:p>
    <w:p w14:paraId="26D83FA9" w14:textId="32E6189A" w:rsidR="00A1386C" w:rsidRPr="00FB29C7" w:rsidRDefault="00A1386C" w:rsidP="00165A79">
      <w:pPr>
        <w:spacing w:line="480" w:lineRule="auto"/>
        <w:ind w:firstLine="720"/>
        <w:rPr>
          <w:rFonts w:ascii="Times" w:hAnsi="Times"/>
        </w:rPr>
      </w:pPr>
      <w:r w:rsidRPr="00FB29C7">
        <w:rPr>
          <w:rFonts w:ascii="Times" w:hAnsi="Times"/>
        </w:rPr>
        <w:t xml:space="preserve">The classic explanation for this variation focuses on the communicative goal of language: speakers use particular forms to signal the information status of their intended message.  Reduced forms generally reflect given or unfocused information, while new forms are used for new or unpredictable information. </w:t>
      </w:r>
      <w:r w:rsidR="00FE4BAF" w:rsidRPr="00FB29C7">
        <w:rPr>
          <w:rFonts w:ascii="Times" w:hAnsi="Times"/>
        </w:rPr>
        <w:t>This explanation matches the view that human language (unlike animal communication systems) is characterized as a complex, rule-governed system of communication.</w:t>
      </w:r>
    </w:p>
    <w:p w14:paraId="6CC2D7CF" w14:textId="56057E93" w:rsidR="00EC2371" w:rsidRPr="00FB29C7" w:rsidRDefault="00033DB7" w:rsidP="00165A79">
      <w:pPr>
        <w:spacing w:line="480" w:lineRule="auto"/>
        <w:ind w:firstLine="720"/>
        <w:rPr>
          <w:rFonts w:ascii="Times" w:hAnsi="Times"/>
        </w:rPr>
      </w:pPr>
      <w:r>
        <w:rPr>
          <w:rFonts w:ascii="Times" w:hAnsi="Times"/>
        </w:rPr>
        <w:t xml:space="preserve">There is no question that languages include grammatical constraints on prosody.  Yet in contrast with the traditional view, </w:t>
      </w:r>
      <w:r w:rsidR="00EC2371" w:rsidRPr="00FB29C7">
        <w:rPr>
          <w:rFonts w:ascii="Times" w:hAnsi="Times"/>
        </w:rPr>
        <w:t>I have argued</w:t>
      </w:r>
      <w:r>
        <w:rPr>
          <w:rFonts w:ascii="Times" w:hAnsi="Times"/>
        </w:rPr>
        <w:t xml:space="preserve"> for a more complex system.  A</w:t>
      </w:r>
      <w:r w:rsidR="00EC2371" w:rsidRPr="00FB29C7">
        <w:rPr>
          <w:rFonts w:ascii="Times" w:hAnsi="Times"/>
        </w:rPr>
        <w:t>coustic variation</w:t>
      </w:r>
      <w:r w:rsidR="004B5634">
        <w:rPr>
          <w:rFonts w:ascii="Times" w:hAnsi="Times"/>
        </w:rPr>
        <w:t xml:space="preserve"> is not just the result of prosodic marking, but it</w:t>
      </w:r>
      <w:r w:rsidR="00EC2371" w:rsidRPr="00FB29C7">
        <w:rPr>
          <w:rFonts w:ascii="Times" w:hAnsi="Times"/>
        </w:rPr>
        <w:t xml:space="preserve"> can also </w:t>
      </w:r>
      <w:r w:rsidR="00AA5FA4" w:rsidRPr="00FB29C7">
        <w:rPr>
          <w:rFonts w:ascii="Times" w:hAnsi="Times"/>
        </w:rPr>
        <w:t xml:space="preserve">result as a </w:t>
      </w:r>
      <w:proofErr w:type="gramStart"/>
      <w:r w:rsidR="00AA5FA4" w:rsidRPr="00FB29C7">
        <w:rPr>
          <w:rFonts w:ascii="Times" w:hAnsi="Times"/>
        </w:rPr>
        <w:t>side-effect</w:t>
      </w:r>
      <w:proofErr w:type="gramEnd"/>
      <w:r w:rsidR="00AA5FA4" w:rsidRPr="00FB29C7">
        <w:rPr>
          <w:rFonts w:ascii="Times" w:hAnsi="Times"/>
        </w:rPr>
        <w:t xml:space="preserve"> of the cognitive processes necessary to produce an utterance. Thus, a reduced pronunciation may not be selected entirely on the basis of the speaker’s communicative intention. Nevertheless, processing-based variation impacts the listener’s interpretation.  </w:t>
      </w:r>
      <w:r w:rsidR="00334C21" w:rsidRPr="00FB29C7">
        <w:rPr>
          <w:rFonts w:ascii="Times" w:hAnsi="Times"/>
        </w:rPr>
        <w:t xml:space="preserve">Thus, </w:t>
      </w:r>
      <w:r w:rsidR="00225A5F" w:rsidRPr="00FB29C7">
        <w:rPr>
          <w:rFonts w:ascii="Times" w:hAnsi="Times"/>
        </w:rPr>
        <w:t xml:space="preserve">fluency and processing effects </w:t>
      </w:r>
      <w:r w:rsidR="00334C21" w:rsidRPr="00FB29C7">
        <w:rPr>
          <w:rFonts w:ascii="Times" w:hAnsi="Times"/>
        </w:rPr>
        <w:t xml:space="preserve">are an integral part of </w:t>
      </w:r>
      <w:r w:rsidR="00225A5F" w:rsidRPr="00FB29C7">
        <w:rPr>
          <w:rFonts w:ascii="Times" w:hAnsi="Times"/>
        </w:rPr>
        <w:t>prosody.</w:t>
      </w:r>
    </w:p>
    <w:p w14:paraId="17CDFC94" w14:textId="520FF186" w:rsidR="00F3260F" w:rsidRPr="00FB29C7" w:rsidRDefault="00A11AF5" w:rsidP="00165A79">
      <w:pPr>
        <w:spacing w:line="480" w:lineRule="auto"/>
        <w:ind w:firstLine="720"/>
        <w:rPr>
          <w:rFonts w:ascii="Times" w:hAnsi="Times"/>
        </w:rPr>
      </w:pPr>
      <w:r w:rsidRPr="00FB29C7">
        <w:rPr>
          <w:rFonts w:ascii="Times" w:hAnsi="Times"/>
        </w:rPr>
        <w:t xml:space="preserve">This view raises new possibilities for identifying continuities between human and animal language communication systems. </w:t>
      </w:r>
      <w:proofErr w:type="spellStart"/>
      <w:r w:rsidRPr="00FB29C7">
        <w:rPr>
          <w:rFonts w:ascii="Times" w:hAnsi="Times"/>
        </w:rPr>
        <w:t>Seyfarth</w:t>
      </w:r>
      <w:proofErr w:type="spellEnd"/>
      <w:r w:rsidRPr="00FB29C7">
        <w:rPr>
          <w:rFonts w:ascii="Times" w:hAnsi="Times"/>
        </w:rPr>
        <w:t xml:space="preserve"> and Cheney argue that nonhuman primate communication serves many of the same social goals as human language. On the flip side, I argue that human language incorporates some relatively automatic processes – </w:t>
      </w:r>
      <w:r w:rsidR="0059301A">
        <w:rPr>
          <w:rFonts w:ascii="Times" w:hAnsi="Times"/>
        </w:rPr>
        <w:t>a</w:t>
      </w:r>
      <w:r w:rsidRPr="00FB29C7">
        <w:rPr>
          <w:rFonts w:ascii="Times" w:hAnsi="Times"/>
        </w:rPr>
        <w:t xml:space="preserve"> type of mechanism that is often attributed to animal systems.</w:t>
      </w:r>
      <w:r w:rsidR="00F32B2E" w:rsidRPr="00FB29C7">
        <w:rPr>
          <w:rFonts w:ascii="Times" w:hAnsi="Times"/>
        </w:rPr>
        <w:t xml:space="preserve"> Fluency effects may not be designed specifically for a social purpose, but they</w:t>
      </w:r>
      <w:r w:rsidR="00361D6A" w:rsidRPr="00FB29C7">
        <w:rPr>
          <w:rFonts w:ascii="Times" w:hAnsi="Times"/>
        </w:rPr>
        <w:t xml:space="preserve"> correlate with more purposeful grammatical effects. Thus, fluency</w:t>
      </w:r>
      <w:r w:rsidR="00F32B2E" w:rsidRPr="00FB29C7">
        <w:rPr>
          <w:rFonts w:ascii="Times" w:hAnsi="Times"/>
        </w:rPr>
        <w:t xml:space="preserve"> contribute</w:t>
      </w:r>
      <w:r w:rsidR="00361D6A" w:rsidRPr="00FB29C7">
        <w:rPr>
          <w:rFonts w:ascii="Times" w:hAnsi="Times"/>
        </w:rPr>
        <w:t>s</w:t>
      </w:r>
      <w:r w:rsidR="00F32B2E" w:rsidRPr="00FB29C7">
        <w:rPr>
          <w:rFonts w:ascii="Times" w:hAnsi="Times"/>
        </w:rPr>
        <w:t xml:space="preserve"> to successful communication, the ultimate goal of language use.</w:t>
      </w:r>
    </w:p>
    <w:p w14:paraId="545F6CB7" w14:textId="77777777" w:rsidR="00F3260F" w:rsidRPr="00FB29C7" w:rsidRDefault="00F3260F" w:rsidP="00165A79">
      <w:pPr>
        <w:spacing w:line="480" w:lineRule="auto"/>
        <w:ind w:firstLine="720"/>
        <w:rPr>
          <w:rFonts w:ascii="Times" w:hAnsi="Times"/>
        </w:rPr>
      </w:pPr>
    </w:p>
    <w:p w14:paraId="59FB1F94" w14:textId="07E09F0F" w:rsidR="005B1DEB" w:rsidRPr="00FB29C7" w:rsidRDefault="005B1DEB" w:rsidP="00165A79">
      <w:pPr>
        <w:spacing w:line="480" w:lineRule="auto"/>
        <w:rPr>
          <w:rFonts w:ascii="Times" w:hAnsi="Times"/>
        </w:rPr>
      </w:pPr>
      <w:r w:rsidRPr="00FB29C7">
        <w:rPr>
          <w:rFonts w:ascii="Times" w:hAnsi="Times"/>
        </w:rPr>
        <w:br w:type="page"/>
      </w:r>
    </w:p>
    <w:p w14:paraId="646CBFBE" w14:textId="3FC46551" w:rsidR="00153752" w:rsidRPr="00FB29C7" w:rsidRDefault="00153752" w:rsidP="00153752">
      <w:pPr>
        <w:spacing w:line="480" w:lineRule="auto"/>
        <w:ind w:left="630" w:hanging="630"/>
        <w:jc w:val="center"/>
        <w:rPr>
          <w:rFonts w:ascii="Times" w:hAnsi="Times" w:cs="Times New Roman"/>
        </w:rPr>
      </w:pPr>
      <w:r>
        <w:rPr>
          <w:rFonts w:ascii="Times" w:hAnsi="Times" w:cs="Times New Roman"/>
        </w:rPr>
        <w:t>AUTHOR NOTE</w:t>
      </w:r>
    </w:p>
    <w:p w14:paraId="4F42B6C0" w14:textId="2B8C720B" w:rsidR="00E65BD4" w:rsidRDefault="00153752" w:rsidP="00165A79">
      <w:pPr>
        <w:spacing w:line="480" w:lineRule="auto"/>
        <w:ind w:firstLine="720"/>
        <w:rPr>
          <w:rFonts w:ascii="Times" w:eastAsia="Times New Roman" w:hAnsi="Times" w:cs="Times New Roman"/>
          <w:bCs/>
        </w:rPr>
      </w:pPr>
      <w:r>
        <w:rPr>
          <w:rFonts w:ascii="Times" w:eastAsia="Times New Roman" w:hAnsi="Times" w:cs="Times New Roman"/>
        </w:rPr>
        <w:t xml:space="preserve">This work was partly supported by NSF grant </w:t>
      </w:r>
      <w:r w:rsidRPr="00153752">
        <w:rPr>
          <w:rFonts w:ascii="Times" w:eastAsia="Times New Roman" w:hAnsi="Times" w:cs="Times New Roman"/>
          <w:bCs/>
        </w:rPr>
        <w:t>0745627 to J. Arnold.</w:t>
      </w:r>
    </w:p>
    <w:p w14:paraId="390E0B72" w14:textId="77777777" w:rsidR="006952AE" w:rsidRPr="00153752" w:rsidRDefault="006952AE" w:rsidP="00165A79">
      <w:pPr>
        <w:spacing w:line="480" w:lineRule="auto"/>
        <w:ind w:firstLine="720"/>
        <w:rPr>
          <w:rFonts w:ascii="Times" w:eastAsia="Times New Roman" w:hAnsi="Times" w:cs="Times New Roman"/>
        </w:rPr>
      </w:pPr>
    </w:p>
    <w:p w14:paraId="0835FE40" w14:textId="79A2D444" w:rsidR="00396856" w:rsidRPr="00FB29C7" w:rsidRDefault="00396856" w:rsidP="00165A79">
      <w:pPr>
        <w:spacing w:line="480" w:lineRule="auto"/>
        <w:ind w:left="630" w:hanging="630"/>
        <w:jc w:val="center"/>
        <w:rPr>
          <w:rFonts w:ascii="Times" w:hAnsi="Times" w:cs="Times New Roman"/>
        </w:rPr>
      </w:pPr>
      <w:r w:rsidRPr="00FB29C7">
        <w:rPr>
          <w:rFonts w:ascii="Times" w:hAnsi="Times" w:cs="Times New Roman"/>
        </w:rPr>
        <w:t>REFERENCES</w:t>
      </w:r>
    </w:p>
    <w:p w14:paraId="64A87E95" w14:textId="77777777" w:rsidR="00ED27BE" w:rsidRPr="00FB29C7" w:rsidRDefault="00ED27BE" w:rsidP="00165A79">
      <w:pPr>
        <w:widowControl w:val="0"/>
        <w:autoSpaceDE w:val="0"/>
        <w:autoSpaceDN w:val="0"/>
        <w:adjustRightInd w:val="0"/>
        <w:spacing w:line="480" w:lineRule="auto"/>
        <w:ind w:left="720" w:hanging="720"/>
        <w:rPr>
          <w:rFonts w:ascii="Times" w:hAnsi="Times" w:cs="Times New Roman"/>
          <w:color w:val="000000"/>
        </w:rPr>
      </w:pPr>
      <w:r w:rsidRPr="00FB29C7">
        <w:rPr>
          <w:rFonts w:ascii="Times" w:hAnsi="Times" w:cs="Times New Roman"/>
          <w:color w:val="000000"/>
        </w:rPr>
        <w:t xml:space="preserve">Arnold, J. E. (2008). THE BACON not the bacon: How children and adults understand accented and unaccented noun phrases. </w:t>
      </w:r>
      <w:r w:rsidRPr="00F35BD4">
        <w:rPr>
          <w:rFonts w:ascii="Times" w:hAnsi="Times" w:cs="Times New Roman"/>
          <w:i/>
          <w:color w:val="000000"/>
        </w:rPr>
        <w:t>Cognition</w:t>
      </w:r>
      <w:r w:rsidRPr="00FB29C7">
        <w:rPr>
          <w:rFonts w:ascii="Times" w:hAnsi="Times" w:cs="Times New Roman"/>
          <w:color w:val="000000"/>
        </w:rPr>
        <w:t xml:space="preserve">, 108(1), 69–99. </w:t>
      </w:r>
      <w:proofErr w:type="gramStart"/>
      <w:r w:rsidRPr="00FB29C7">
        <w:rPr>
          <w:rFonts w:ascii="Times" w:hAnsi="Times" w:cs="Times New Roman"/>
          <w:color w:val="000000"/>
        </w:rPr>
        <w:t>doi:</w:t>
      </w:r>
      <w:r w:rsidRPr="00FB29C7">
        <w:rPr>
          <w:rFonts w:ascii="Times" w:hAnsi="Times" w:cs="Times New Roman"/>
          <w:color w:val="0000FF"/>
        </w:rPr>
        <w:t>10.1016</w:t>
      </w:r>
      <w:proofErr w:type="gramEnd"/>
      <w:r w:rsidRPr="00FB29C7">
        <w:rPr>
          <w:rFonts w:ascii="Times" w:hAnsi="Times" w:cs="Times New Roman"/>
          <w:color w:val="0000FF"/>
        </w:rPr>
        <w:t>/j.cognition.2008.01.001</w:t>
      </w:r>
    </w:p>
    <w:p w14:paraId="2F0D0E1F" w14:textId="77777777" w:rsidR="00ED27BE" w:rsidRPr="00FB29C7" w:rsidRDefault="00ED27BE" w:rsidP="00165A79">
      <w:pPr>
        <w:spacing w:line="480" w:lineRule="auto"/>
        <w:ind w:left="720" w:hanging="720"/>
        <w:rPr>
          <w:rFonts w:ascii="Times" w:eastAsia="Times New Roman" w:hAnsi="Times" w:cs="Times New Roman"/>
        </w:rPr>
      </w:pPr>
      <w:proofErr w:type="gramStart"/>
      <w:r w:rsidRPr="00FB29C7">
        <w:rPr>
          <w:rFonts w:ascii="Times" w:eastAsia="Times New Roman" w:hAnsi="Times" w:cs="Times New Roman"/>
        </w:rPr>
        <w:t xml:space="preserve">Arnold, J. E. &amp; </w:t>
      </w:r>
      <w:proofErr w:type="spellStart"/>
      <w:r w:rsidRPr="00FB29C7">
        <w:rPr>
          <w:rFonts w:ascii="Times" w:eastAsia="Times New Roman" w:hAnsi="Times" w:cs="Times New Roman"/>
        </w:rPr>
        <w:t>Tanenhaus</w:t>
      </w:r>
      <w:proofErr w:type="spellEnd"/>
      <w:r w:rsidRPr="00FB29C7">
        <w:rPr>
          <w:rFonts w:ascii="Times" w:eastAsia="Times New Roman" w:hAnsi="Times" w:cs="Times New Roman"/>
        </w:rPr>
        <w:t>, M. K. (2011).</w:t>
      </w:r>
      <w:proofErr w:type="gramEnd"/>
      <w:r w:rsidRPr="00FB29C7">
        <w:rPr>
          <w:rFonts w:ascii="Times" w:eastAsia="Times New Roman" w:hAnsi="Times" w:cs="Times New Roman"/>
        </w:rPr>
        <w:t xml:space="preserve"> </w:t>
      </w:r>
      <w:proofErr w:type="spellStart"/>
      <w:r w:rsidRPr="00FB29C7">
        <w:rPr>
          <w:rFonts w:ascii="Times" w:eastAsia="Times New Roman" w:hAnsi="Times" w:cs="Times New Roman"/>
        </w:rPr>
        <w:t>Disfluency</w:t>
      </w:r>
      <w:proofErr w:type="spellEnd"/>
      <w:r w:rsidRPr="00FB29C7">
        <w:rPr>
          <w:rFonts w:ascii="Times" w:eastAsia="Times New Roman" w:hAnsi="Times" w:cs="Times New Roman"/>
        </w:rPr>
        <w:t xml:space="preserve"> isn’t just um and uh: the role of prosody in the comprehension of </w:t>
      </w:r>
      <w:proofErr w:type="spellStart"/>
      <w:r w:rsidRPr="00FB29C7">
        <w:rPr>
          <w:rFonts w:ascii="Times" w:eastAsia="Times New Roman" w:hAnsi="Times" w:cs="Times New Roman"/>
        </w:rPr>
        <w:t>disfluency</w:t>
      </w:r>
      <w:proofErr w:type="spellEnd"/>
      <w:r w:rsidRPr="00FB29C7">
        <w:rPr>
          <w:rFonts w:ascii="Times" w:eastAsia="Times New Roman" w:hAnsi="Times" w:cs="Times New Roman"/>
        </w:rPr>
        <w:t xml:space="preserve">. In Gibson, E., and </w:t>
      </w:r>
      <w:proofErr w:type="spellStart"/>
      <w:r w:rsidRPr="00FB29C7">
        <w:rPr>
          <w:rFonts w:ascii="Times" w:eastAsia="Times New Roman" w:hAnsi="Times" w:cs="Times New Roman"/>
        </w:rPr>
        <w:t>Perlmutter</w:t>
      </w:r>
      <w:proofErr w:type="spellEnd"/>
      <w:r w:rsidRPr="00FB29C7">
        <w:rPr>
          <w:rFonts w:ascii="Times" w:eastAsia="Times New Roman" w:hAnsi="Times" w:cs="Times New Roman"/>
        </w:rPr>
        <w:t>, N. (</w:t>
      </w:r>
      <w:proofErr w:type="spellStart"/>
      <w:r w:rsidRPr="00FB29C7">
        <w:rPr>
          <w:rFonts w:ascii="Times" w:eastAsia="Times New Roman" w:hAnsi="Times" w:cs="Times New Roman"/>
        </w:rPr>
        <w:t>Eds</w:t>
      </w:r>
      <w:proofErr w:type="spellEnd"/>
      <w:r w:rsidRPr="00FB29C7">
        <w:rPr>
          <w:rFonts w:ascii="Times" w:eastAsia="Times New Roman" w:hAnsi="Times" w:cs="Times New Roman"/>
        </w:rPr>
        <w:t xml:space="preserve">) </w:t>
      </w:r>
      <w:proofErr w:type="gramStart"/>
      <w:r w:rsidRPr="00F35BD4">
        <w:rPr>
          <w:rFonts w:ascii="Times" w:eastAsia="Times New Roman" w:hAnsi="Times" w:cs="Times New Roman"/>
          <w:i/>
        </w:rPr>
        <w:t>The</w:t>
      </w:r>
      <w:proofErr w:type="gramEnd"/>
      <w:r w:rsidRPr="00F35BD4">
        <w:rPr>
          <w:rFonts w:ascii="Times" w:eastAsia="Times New Roman" w:hAnsi="Times" w:cs="Times New Roman"/>
          <w:i/>
        </w:rPr>
        <w:t xml:space="preserve"> processing and acquisition of reference</w:t>
      </w:r>
      <w:r w:rsidRPr="00FB29C7">
        <w:rPr>
          <w:rFonts w:ascii="Times" w:eastAsia="Times New Roman" w:hAnsi="Times" w:cs="Times New Roman"/>
        </w:rPr>
        <w:t>, MIT Press.</w:t>
      </w:r>
    </w:p>
    <w:p w14:paraId="22E375A2" w14:textId="77777777" w:rsidR="00ED27BE" w:rsidRPr="00FB29C7" w:rsidRDefault="00ED27BE" w:rsidP="00165A79">
      <w:pPr>
        <w:spacing w:line="480" w:lineRule="auto"/>
        <w:ind w:left="720" w:hanging="720"/>
        <w:rPr>
          <w:rFonts w:ascii="Times" w:eastAsia="Times New Roman" w:hAnsi="Times" w:cs="Times New Roman"/>
        </w:rPr>
      </w:pPr>
      <w:proofErr w:type="gramStart"/>
      <w:r w:rsidRPr="00FB29C7">
        <w:rPr>
          <w:rFonts w:ascii="Times" w:eastAsia="Times New Roman" w:hAnsi="Times" w:cs="Times New Roman"/>
        </w:rPr>
        <w:t>Arnold, J. E. &amp; Watson, D. G. (2015).</w:t>
      </w:r>
      <w:proofErr w:type="gramEnd"/>
      <w:r w:rsidRPr="00FB29C7">
        <w:rPr>
          <w:rFonts w:ascii="Times" w:eastAsia="Times New Roman" w:hAnsi="Times" w:cs="Times New Roman"/>
        </w:rPr>
        <w:t xml:space="preserve"> Synthesizing meaning and processing approaches to prosody: performance matters. </w:t>
      </w:r>
      <w:proofErr w:type="gramStart"/>
      <w:r w:rsidRPr="00FB29C7">
        <w:rPr>
          <w:rFonts w:ascii="Times" w:eastAsia="Times New Roman" w:hAnsi="Times" w:cs="Times New Roman"/>
        </w:rPr>
        <w:t>Language, Cognition, and Neuroscience.</w:t>
      </w:r>
      <w:proofErr w:type="gramEnd"/>
      <w:r w:rsidRPr="00FB29C7">
        <w:rPr>
          <w:rFonts w:ascii="Times" w:eastAsia="Times New Roman" w:hAnsi="Times" w:cs="Times New Roman"/>
        </w:rPr>
        <w:t xml:space="preserve"> DOI</w:t>
      </w:r>
      <w:proofErr w:type="gramStart"/>
      <w:r w:rsidRPr="00FB29C7">
        <w:rPr>
          <w:rFonts w:ascii="Times" w:eastAsia="Times New Roman" w:hAnsi="Times" w:cs="Times New Roman"/>
        </w:rPr>
        <w:t>:10.1080</w:t>
      </w:r>
      <w:proofErr w:type="gramEnd"/>
      <w:r w:rsidRPr="00FB29C7">
        <w:rPr>
          <w:rFonts w:ascii="Times" w:eastAsia="Times New Roman" w:hAnsi="Times" w:cs="Times New Roman"/>
        </w:rPr>
        <w:t>/01690965.2013.840733</w:t>
      </w:r>
    </w:p>
    <w:p w14:paraId="0B248E70" w14:textId="77777777" w:rsidR="00ED27BE" w:rsidRPr="00FB29C7" w:rsidRDefault="00ED27BE" w:rsidP="00165A79">
      <w:pPr>
        <w:pStyle w:val="BodyTextIndent2"/>
        <w:spacing w:before="100" w:after="100" w:line="480" w:lineRule="auto"/>
        <w:rPr>
          <w:rFonts w:ascii="Times" w:hAnsi="Times" w:cs="Tahoma"/>
          <w:snapToGrid/>
          <w:color w:val="262626"/>
          <w:szCs w:val="24"/>
        </w:rPr>
      </w:pPr>
      <w:proofErr w:type="gramStart"/>
      <w:r w:rsidRPr="00FB29C7">
        <w:rPr>
          <w:rFonts w:ascii="Times" w:hAnsi="Times" w:cs="Tahoma"/>
          <w:snapToGrid/>
          <w:color w:val="262626"/>
          <w:szCs w:val="24"/>
        </w:rPr>
        <w:t>Arnold, J. E., &amp; Lao, S. C. (2008).</w:t>
      </w:r>
      <w:proofErr w:type="gramEnd"/>
      <w:r w:rsidRPr="00FB29C7">
        <w:rPr>
          <w:rFonts w:ascii="Times" w:hAnsi="Times" w:cs="Tahoma"/>
          <w:snapToGrid/>
          <w:color w:val="262626"/>
          <w:szCs w:val="24"/>
        </w:rPr>
        <w:t xml:space="preserve"> Put in last position something previously unmentioned: Word order effects on referential expectancy and reference comprehension. </w:t>
      </w:r>
      <w:r w:rsidRPr="00FB29C7">
        <w:rPr>
          <w:rFonts w:ascii="Times" w:hAnsi="Times" w:cs="Tahoma"/>
          <w:i/>
          <w:snapToGrid/>
          <w:color w:val="262626"/>
          <w:szCs w:val="24"/>
        </w:rPr>
        <w:t>Language And Cognitive Processes, 23</w:t>
      </w:r>
      <w:r w:rsidRPr="00FB29C7">
        <w:rPr>
          <w:rFonts w:ascii="Times" w:hAnsi="Times" w:cs="Tahoma"/>
          <w:snapToGrid/>
          <w:color w:val="262626"/>
          <w:szCs w:val="24"/>
        </w:rPr>
        <w:t xml:space="preserve">(2), 282-295. </w:t>
      </w:r>
      <w:proofErr w:type="gramStart"/>
      <w:r w:rsidRPr="00FB29C7">
        <w:rPr>
          <w:rFonts w:ascii="Times" w:hAnsi="Times" w:cs="Tahoma"/>
          <w:snapToGrid/>
          <w:color w:val="262626"/>
          <w:szCs w:val="24"/>
        </w:rPr>
        <w:t>doi:10.1080</w:t>
      </w:r>
      <w:proofErr w:type="gramEnd"/>
      <w:r w:rsidRPr="00FB29C7">
        <w:rPr>
          <w:rFonts w:ascii="Times" w:hAnsi="Times" w:cs="Tahoma"/>
          <w:snapToGrid/>
          <w:color w:val="262626"/>
          <w:szCs w:val="24"/>
        </w:rPr>
        <w:t xml:space="preserve">/01690960701536805 </w:t>
      </w:r>
    </w:p>
    <w:p w14:paraId="2DDF91AA" w14:textId="21A6B5C2" w:rsidR="008124F0" w:rsidRDefault="008124F0" w:rsidP="006C7D94">
      <w:pPr>
        <w:spacing w:line="480" w:lineRule="auto"/>
        <w:ind w:left="720" w:hanging="720"/>
        <w:rPr>
          <w:rStyle w:val="article-headermeta-info-data"/>
          <w:rFonts w:eastAsia="Times New Roman" w:cs="Times New Roman"/>
        </w:rPr>
      </w:pPr>
      <w:r>
        <w:t>Arnold, J. E. (</w:t>
      </w:r>
      <w:r w:rsidR="00ED410F">
        <w:t>in press</w:t>
      </w:r>
      <w:r w:rsidR="00BA473C">
        <w:t>, 2016 online</w:t>
      </w:r>
      <w:r w:rsidRPr="006C7D94">
        <w:t xml:space="preserve">). </w:t>
      </w:r>
      <w:proofErr w:type="gramStart"/>
      <w:r w:rsidR="006C7D94" w:rsidRPr="006C7D94">
        <w:rPr>
          <w:bCs/>
        </w:rPr>
        <w:t>Explicit and Emergent Mechanisms of Information Status</w:t>
      </w:r>
      <w:r>
        <w:t>.</w:t>
      </w:r>
      <w:proofErr w:type="gramEnd"/>
      <w:r>
        <w:t xml:space="preserve"> </w:t>
      </w:r>
      <w:proofErr w:type="gramStart"/>
      <w:r w:rsidR="00853A08">
        <w:rPr>
          <w:rFonts w:eastAsia="Times New Roman" w:cs="Times New Roman"/>
          <w:i/>
          <w:iCs/>
        </w:rPr>
        <w:t>Topics In Cognitive Science</w:t>
      </w:r>
      <w:r>
        <w:t>.</w:t>
      </w:r>
      <w:proofErr w:type="gramEnd"/>
      <w:r w:rsidR="006F2166" w:rsidRPr="006F2166">
        <w:rPr>
          <w:rStyle w:val="article-headermeta-info-data"/>
          <w:rFonts w:eastAsia="Times New Roman" w:cs="Times New Roman"/>
        </w:rPr>
        <w:t xml:space="preserve"> </w:t>
      </w:r>
      <w:r w:rsidR="006F2166">
        <w:rPr>
          <w:rStyle w:val="article-headermeta-info-data"/>
          <w:rFonts w:eastAsia="Times New Roman" w:cs="Times New Roman"/>
        </w:rPr>
        <w:t xml:space="preserve"> </w:t>
      </w:r>
      <w:proofErr w:type="spellStart"/>
      <w:r w:rsidR="006F2166">
        <w:rPr>
          <w:rStyle w:val="article-headermeta-info-data"/>
          <w:rFonts w:eastAsia="Times New Roman" w:cs="Times New Roman"/>
        </w:rPr>
        <w:t>Doi</w:t>
      </w:r>
      <w:proofErr w:type="spellEnd"/>
      <w:r w:rsidR="006F2166">
        <w:rPr>
          <w:rStyle w:val="article-headermeta-info-data"/>
          <w:rFonts w:eastAsia="Times New Roman" w:cs="Times New Roman"/>
        </w:rPr>
        <w:t>:</w:t>
      </w:r>
      <w:r w:rsidR="00BA473C">
        <w:rPr>
          <w:rStyle w:val="article-headermeta-info-data"/>
          <w:rFonts w:eastAsia="Times New Roman" w:cs="Times New Roman"/>
        </w:rPr>
        <w:t xml:space="preserve"> </w:t>
      </w:r>
      <w:r w:rsidR="006F2166">
        <w:rPr>
          <w:rStyle w:val="article-headermeta-info-data"/>
          <w:rFonts w:eastAsia="Times New Roman" w:cs="Times New Roman"/>
        </w:rPr>
        <w:t>10.1111/tops.12220</w:t>
      </w:r>
    </w:p>
    <w:p w14:paraId="6B3D53C5" w14:textId="77777777" w:rsidR="004057A3" w:rsidRDefault="004057A3" w:rsidP="00165A79">
      <w:pPr>
        <w:spacing w:line="480" w:lineRule="auto"/>
        <w:ind w:left="720" w:hanging="720"/>
        <w:rPr>
          <w:rFonts w:ascii="Times" w:hAnsi="Times" w:cs="Tahoma"/>
          <w:color w:val="262626"/>
        </w:rPr>
      </w:pPr>
      <w:proofErr w:type="gramStart"/>
      <w:r w:rsidRPr="008128ED">
        <w:rPr>
          <w:rFonts w:ascii="Times" w:hAnsi="Times" w:cs="Tahoma"/>
          <w:color w:val="262626"/>
        </w:rPr>
        <w:t xml:space="preserve">Arnold, J. E., </w:t>
      </w:r>
      <w:proofErr w:type="spellStart"/>
      <w:r w:rsidRPr="008128ED">
        <w:rPr>
          <w:rFonts w:ascii="Times" w:hAnsi="Times" w:cs="Tahoma"/>
          <w:color w:val="262626"/>
        </w:rPr>
        <w:t>Wasow</w:t>
      </w:r>
      <w:proofErr w:type="spellEnd"/>
      <w:r w:rsidRPr="008128ED">
        <w:rPr>
          <w:rFonts w:ascii="Times" w:hAnsi="Times" w:cs="Tahoma"/>
          <w:color w:val="262626"/>
        </w:rPr>
        <w:t xml:space="preserve">, T., </w:t>
      </w:r>
      <w:proofErr w:type="spellStart"/>
      <w:r w:rsidRPr="008128ED">
        <w:rPr>
          <w:rFonts w:ascii="Times" w:hAnsi="Times" w:cs="Tahoma"/>
          <w:color w:val="262626"/>
        </w:rPr>
        <w:t>Asudeh</w:t>
      </w:r>
      <w:proofErr w:type="spellEnd"/>
      <w:r w:rsidRPr="008128ED">
        <w:rPr>
          <w:rFonts w:ascii="Times" w:hAnsi="Times" w:cs="Tahoma"/>
          <w:color w:val="262626"/>
        </w:rPr>
        <w:t xml:space="preserve">, A., &amp; </w:t>
      </w:r>
      <w:proofErr w:type="spellStart"/>
      <w:r w:rsidRPr="008128ED">
        <w:rPr>
          <w:rFonts w:ascii="Times" w:hAnsi="Times" w:cs="Tahoma"/>
          <w:color w:val="262626"/>
        </w:rPr>
        <w:t>Alrenga</w:t>
      </w:r>
      <w:proofErr w:type="spellEnd"/>
      <w:r w:rsidRPr="008128ED">
        <w:rPr>
          <w:rFonts w:ascii="Times" w:hAnsi="Times" w:cs="Tahoma"/>
          <w:color w:val="262626"/>
        </w:rPr>
        <w:t>, P. (2004).</w:t>
      </w:r>
      <w:proofErr w:type="gramEnd"/>
      <w:r w:rsidRPr="008128ED">
        <w:rPr>
          <w:rFonts w:ascii="Times" w:hAnsi="Times" w:cs="Tahoma"/>
          <w:color w:val="262626"/>
        </w:rPr>
        <w:t xml:space="preserve"> Avoiding attachment ambiguities: The role of constituent ordering. </w:t>
      </w:r>
      <w:proofErr w:type="gramStart"/>
      <w:r w:rsidRPr="008128ED">
        <w:rPr>
          <w:rFonts w:ascii="Times" w:hAnsi="Times" w:cs="Tahoma"/>
          <w:i/>
          <w:color w:val="262626"/>
        </w:rPr>
        <w:t>Journal Of Memory And Language, 51</w:t>
      </w:r>
      <w:r w:rsidRPr="008128ED">
        <w:rPr>
          <w:rFonts w:ascii="Times" w:hAnsi="Times" w:cs="Tahoma"/>
          <w:color w:val="262626"/>
        </w:rPr>
        <w:t>(1), 55-70.</w:t>
      </w:r>
      <w:proofErr w:type="gramEnd"/>
      <w:r w:rsidRPr="008128ED">
        <w:rPr>
          <w:rFonts w:ascii="Times" w:hAnsi="Times" w:cs="Tahoma"/>
          <w:color w:val="262626"/>
        </w:rPr>
        <w:t xml:space="preserve"> </w:t>
      </w:r>
      <w:proofErr w:type="gramStart"/>
      <w:r w:rsidRPr="008128ED">
        <w:rPr>
          <w:rFonts w:ascii="Times" w:hAnsi="Times" w:cs="Tahoma"/>
          <w:color w:val="262626"/>
        </w:rPr>
        <w:t>doi:10.1016</w:t>
      </w:r>
      <w:proofErr w:type="gramEnd"/>
      <w:r w:rsidRPr="008128ED">
        <w:rPr>
          <w:rFonts w:ascii="Times" w:hAnsi="Times" w:cs="Tahoma"/>
          <w:color w:val="262626"/>
        </w:rPr>
        <w:t>/j.jml.2004.03.006</w:t>
      </w:r>
    </w:p>
    <w:p w14:paraId="6D7D27F2" w14:textId="2AC3983D" w:rsidR="00ED27BE" w:rsidRPr="00FB29C7" w:rsidRDefault="00ED27BE" w:rsidP="00165A79">
      <w:pPr>
        <w:spacing w:line="480" w:lineRule="auto"/>
        <w:ind w:left="720" w:hanging="720"/>
        <w:rPr>
          <w:rFonts w:ascii="Times" w:hAnsi="Times" w:cs="Tahoma"/>
          <w:color w:val="262626"/>
        </w:rPr>
      </w:pPr>
      <w:r w:rsidRPr="00FB29C7">
        <w:rPr>
          <w:rFonts w:ascii="Times" w:hAnsi="Times" w:cs="Tahoma"/>
          <w:color w:val="262626"/>
        </w:rPr>
        <w:t xml:space="preserve">Arnold, J. E., Hudson </w:t>
      </w:r>
      <w:proofErr w:type="spellStart"/>
      <w:r w:rsidRPr="00FB29C7">
        <w:rPr>
          <w:rFonts w:ascii="Times" w:hAnsi="Times" w:cs="Tahoma"/>
          <w:color w:val="262626"/>
        </w:rPr>
        <w:t>Kam</w:t>
      </w:r>
      <w:proofErr w:type="spellEnd"/>
      <w:r w:rsidRPr="00FB29C7">
        <w:rPr>
          <w:rFonts w:ascii="Times" w:hAnsi="Times" w:cs="Tahoma"/>
          <w:color w:val="262626"/>
        </w:rPr>
        <w:t xml:space="preserve">, C., &amp; </w:t>
      </w:r>
      <w:proofErr w:type="spellStart"/>
      <w:r w:rsidRPr="00FB29C7">
        <w:rPr>
          <w:rFonts w:ascii="Times" w:hAnsi="Times" w:cs="Tahoma"/>
          <w:color w:val="262626"/>
        </w:rPr>
        <w:t>Tanenhaus</w:t>
      </w:r>
      <w:proofErr w:type="spellEnd"/>
      <w:r w:rsidRPr="00FB29C7">
        <w:rPr>
          <w:rFonts w:ascii="Times" w:hAnsi="Times" w:cs="Tahoma"/>
          <w:color w:val="262626"/>
        </w:rPr>
        <w:t xml:space="preserve">, M. K. (2007). If you say thee uh you are describing something hard: The on-line attribution of </w:t>
      </w:r>
      <w:proofErr w:type="spellStart"/>
      <w:r w:rsidRPr="00FB29C7">
        <w:rPr>
          <w:rFonts w:ascii="Times" w:hAnsi="Times" w:cs="Tahoma"/>
          <w:color w:val="262626"/>
        </w:rPr>
        <w:t>disfluency</w:t>
      </w:r>
      <w:proofErr w:type="spellEnd"/>
      <w:r w:rsidRPr="00FB29C7">
        <w:rPr>
          <w:rFonts w:ascii="Times" w:hAnsi="Times" w:cs="Tahoma"/>
          <w:color w:val="262626"/>
        </w:rPr>
        <w:t xml:space="preserve"> during reference comprehension. </w:t>
      </w:r>
      <w:r w:rsidRPr="00FB29C7">
        <w:rPr>
          <w:rFonts w:ascii="Times" w:hAnsi="Times" w:cs="Tahoma"/>
          <w:i/>
          <w:color w:val="262626"/>
        </w:rPr>
        <w:t>Journal Of Experimental Psychology: Learning, Memory, And Cognition, 33</w:t>
      </w:r>
      <w:r w:rsidRPr="00FB29C7">
        <w:rPr>
          <w:rFonts w:ascii="Times" w:hAnsi="Times" w:cs="Tahoma"/>
          <w:color w:val="262626"/>
        </w:rPr>
        <w:t xml:space="preserve">(5), 914-930. </w:t>
      </w:r>
      <w:proofErr w:type="gramStart"/>
      <w:r w:rsidRPr="00FB29C7">
        <w:rPr>
          <w:rFonts w:ascii="Times" w:hAnsi="Times" w:cs="Tahoma"/>
          <w:color w:val="262626"/>
        </w:rPr>
        <w:t>doi:10.1037</w:t>
      </w:r>
      <w:proofErr w:type="gramEnd"/>
      <w:r w:rsidRPr="00FB29C7">
        <w:rPr>
          <w:rFonts w:ascii="Times" w:hAnsi="Times" w:cs="Tahoma"/>
          <w:color w:val="262626"/>
        </w:rPr>
        <w:t xml:space="preserve">/0278-7393.33.5.914 </w:t>
      </w:r>
    </w:p>
    <w:p w14:paraId="66F04DC8" w14:textId="77777777" w:rsidR="00BB34EF" w:rsidRDefault="00BB34EF" w:rsidP="00165A79">
      <w:pPr>
        <w:spacing w:line="480" w:lineRule="auto"/>
        <w:ind w:left="720" w:hanging="720"/>
        <w:rPr>
          <w:rFonts w:ascii="Times" w:eastAsia="Times New Roman" w:hAnsi="Times" w:cs="Times New Roman"/>
        </w:rPr>
      </w:pPr>
      <w:r w:rsidRPr="00BB34EF">
        <w:rPr>
          <w:rFonts w:ascii="Times" w:eastAsia="Times New Roman" w:hAnsi="Times" w:cs="Times New Roman"/>
        </w:rPr>
        <w:t xml:space="preserve">Arnold, J.E., Kahn, J.M., &amp; </w:t>
      </w:r>
      <w:proofErr w:type="spellStart"/>
      <w:r w:rsidRPr="00BB34EF">
        <w:rPr>
          <w:rFonts w:ascii="Times" w:eastAsia="Times New Roman" w:hAnsi="Times" w:cs="Times New Roman"/>
        </w:rPr>
        <w:t>Pancani</w:t>
      </w:r>
      <w:proofErr w:type="spellEnd"/>
      <w:r w:rsidRPr="00BB34EF">
        <w:rPr>
          <w:rFonts w:ascii="Times" w:eastAsia="Times New Roman" w:hAnsi="Times" w:cs="Times New Roman"/>
        </w:rPr>
        <w:t xml:space="preserve">, G. (2012). Audience design affects acoustic reduction via production facilitation. </w:t>
      </w:r>
      <w:proofErr w:type="spellStart"/>
      <w:r w:rsidRPr="00BB34EF">
        <w:rPr>
          <w:rFonts w:ascii="Times" w:eastAsia="Times New Roman" w:hAnsi="Times" w:cs="Times New Roman"/>
          <w:i/>
        </w:rPr>
        <w:t>Psychonomic</w:t>
      </w:r>
      <w:proofErr w:type="spellEnd"/>
      <w:r w:rsidRPr="00BB34EF">
        <w:rPr>
          <w:rFonts w:ascii="Times" w:eastAsia="Times New Roman" w:hAnsi="Times" w:cs="Times New Roman"/>
          <w:i/>
        </w:rPr>
        <w:t xml:space="preserve"> Bulletin and Review</w:t>
      </w:r>
      <w:r w:rsidRPr="00BB34EF">
        <w:rPr>
          <w:rFonts w:ascii="Times" w:eastAsia="Times New Roman" w:hAnsi="Times" w:cs="Times New Roman"/>
        </w:rPr>
        <w:t xml:space="preserve">, 19, 505-512. DOI 10.3758/s13423-012-0233-y </w:t>
      </w:r>
    </w:p>
    <w:p w14:paraId="7572515E" w14:textId="2BE4CD38" w:rsidR="00ED27BE" w:rsidRPr="00FB29C7" w:rsidRDefault="00ED27BE" w:rsidP="00165A79">
      <w:pPr>
        <w:spacing w:line="480" w:lineRule="auto"/>
        <w:ind w:left="720" w:hanging="720"/>
        <w:rPr>
          <w:rFonts w:ascii="Times" w:hAnsi="Times"/>
        </w:rPr>
      </w:pPr>
      <w:r w:rsidRPr="00FB29C7">
        <w:rPr>
          <w:rFonts w:ascii="Times" w:eastAsia="Times New Roman" w:hAnsi="Times" w:cs="Times New Roman"/>
        </w:rPr>
        <w:t xml:space="preserve">Arnold, J. E., </w:t>
      </w:r>
      <w:proofErr w:type="spellStart"/>
      <w:r w:rsidRPr="00FB29C7">
        <w:rPr>
          <w:rFonts w:ascii="Times" w:eastAsia="Times New Roman" w:hAnsi="Times" w:cs="Times New Roman"/>
        </w:rPr>
        <w:t>Tanenhaus</w:t>
      </w:r>
      <w:proofErr w:type="spellEnd"/>
      <w:r w:rsidRPr="00FB29C7">
        <w:rPr>
          <w:rFonts w:ascii="Times" w:eastAsia="Times New Roman" w:hAnsi="Times" w:cs="Times New Roman"/>
        </w:rPr>
        <w:t>, M. K</w:t>
      </w:r>
      <w:proofErr w:type="gramStart"/>
      <w:r w:rsidRPr="00FB29C7">
        <w:rPr>
          <w:rFonts w:ascii="Times" w:eastAsia="Times New Roman" w:hAnsi="Times" w:cs="Times New Roman"/>
        </w:rPr>
        <w:t>. ,</w:t>
      </w:r>
      <w:proofErr w:type="gramEnd"/>
      <w:r w:rsidRPr="00FB29C7">
        <w:rPr>
          <w:rFonts w:ascii="Times" w:eastAsia="Times New Roman" w:hAnsi="Times" w:cs="Times New Roman"/>
        </w:rPr>
        <w:t xml:space="preserve"> </w:t>
      </w:r>
      <w:proofErr w:type="spellStart"/>
      <w:r w:rsidRPr="00FB29C7">
        <w:rPr>
          <w:rFonts w:ascii="Times" w:eastAsia="Times New Roman" w:hAnsi="Times" w:cs="Times New Roman"/>
        </w:rPr>
        <w:t>Altmann</w:t>
      </w:r>
      <w:proofErr w:type="spellEnd"/>
      <w:r w:rsidRPr="00FB29C7">
        <w:rPr>
          <w:rFonts w:ascii="Times" w:eastAsia="Times New Roman" w:hAnsi="Times" w:cs="Times New Roman"/>
        </w:rPr>
        <w:t xml:space="preserve">, R., &amp; </w:t>
      </w:r>
      <w:proofErr w:type="spellStart"/>
      <w:r w:rsidRPr="00FB29C7">
        <w:rPr>
          <w:rFonts w:ascii="Times" w:eastAsia="Times New Roman" w:hAnsi="Times" w:cs="Times New Roman"/>
        </w:rPr>
        <w:t>Fagnano</w:t>
      </w:r>
      <w:proofErr w:type="spellEnd"/>
      <w:r w:rsidRPr="00FB29C7">
        <w:rPr>
          <w:rFonts w:ascii="Times" w:eastAsia="Times New Roman" w:hAnsi="Times" w:cs="Times New Roman"/>
        </w:rPr>
        <w:t>, M.  (2004)</w:t>
      </w:r>
      <w:proofErr w:type="gramStart"/>
      <w:r w:rsidRPr="00FB29C7">
        <w:rPr>
          <w:rFonts w:ascii="Times" w:eastAsia="Times New Roman" w:hAnsi="Times" w:cs="Times New Roman"/>
        </w:rPr>
        <w:t>. The Old and Thee, uh, New.</w:t>
      </w:r>
      <w:proofErr w:type="gramEnd"/>
      <w:r w:rsidRPr="00FB29C7">
        <w:rPr>
          <w:rFonts w:ascii="Times" w:eastAsia="Times New Roman" w:hAnsi="Times" w:cs="Times New Roman"/>
        </w:rPr>
        <w:t xml:space="preserve"> </w:t>
      </w:r>
      <w:proofErr w:type="gramStart"/>
      <w:r w:rsidRPr="00913952">
        <w:rPr>
          <w:rFonts w:ascii="Times" w:eastAsia="Times New Roman" w:hAnsi="Times" w:cs="Times New Roman"/>
          <w:i/>
        </w:rPr>
        <w:t>Psychological Science</w:t>
      </w:r>
      <w:r w:rsidR="00913952">
        <w:rPr>
          <w:rFonts w:ascii="Times" w:eastAsia="Times New Roman" w:hAnsi="Times" w:cs="Times New Roman"/>
        </w:rPr>
        <w:t>,</w:t>
      </w:r>
      <w:r w:rsidRPr="00FB29C7">
        <w:rPr>
          <w:rFonts w:ascii="Times" w:eastAsia="Times New Roman" w:hAnsi="Times" w:cs="Times New Roman"/>
        </w:rPr>
        <w:t xml:space="preserve"> 578-582.</w:t>
      </w:r>
      <w:proofErr w:type="gramEnd"/>
    </w:p>
    <w:p w14:paraId="3ED04E86" w14:textId="215B610B" w:rsidR="00C259D0" w:rsidRDefault="00F022DD" w:rsidP="00165A79">
      <w:pPr>
        <w:widowControl w:val="0"/>
        <w:autoSpaceDE w:val="0"/>
        <w:autoSpaceDN w:val="0"/>
        <w:adjustRightInd w:val="0"/>
        <w:spacing w:line="480" w:lineRule="auto"/>
        <w:ind w:left="720" w:hanging="720"/>
        <w:rPr>
          <w:rFonts w:ascii="Times" w:hAnsi="Times"/>
        </w:rPr>
      </w:pPr>
      <w:proofErr w:type="gramStart"/>
      <w:r w:rsidRPr="00007D29">
        <w:rPr>
          <w:rFonts w:ascii="Times" w:hAnsi="Times"/>
        </w:rPr>
        <w:t xml:space="preserve">Arnold, J. E., </w:t>
      </w:r>
      <w:proofErr w:type="spellStart"/>
      <w:r w:rsidRPr="00007D29">
        <w:rPr>
          <w:rFonts w:ascii="Times" w:hAnsi="Times"/>
        </w:rPr>
        <w:t>Pancani</w:t>
      </w:r>
      <w:proofErr w:type="spellEnd"/>
      <w:r w:rsidRPr="00007D29">
        <w:rPr>
          <w:rFonts w:ascii="Times" w:hAnsi="Times"/>
        </w:rPr>
        <w:t>, G.</w:t>
      </w:r>
      <w:r>
        <w:rPr>
          <w:rFonts w:ascii="Times" w:hAnsi="Times"/>
        </w:rPr>
        <w:t xml:space="preserve"> </w:t>
      </w:r>
      <w:r w:rsidRPr="00007D29">
        <w:rPr>
          <w:rFonts w:ascii="Times" w:hAnsi="Times"/>
        </w:rPr>
        <w:t xml:space="preserve">C., &amp; Rosa, E. </w:t>
      </w:r>
      <w:r>
        <w:rPr>
          <w:rFonts w:ascii="Times" w:hAnsi="Times"/>
        </w:rPr>
        <w:t xml:space="preserve">C. </w:t>
      </w:r>
      <w:r w:rsidRPr="00007D29">
        <w:rPr>
          <w:rFonts w:ascii="Times" w:hAnsi="Times"/>
        </w:rPr>
        <w:t>(</w:t>
      </w:r>
      <w:r w:rsidR="007443C6">
        <w:rPr>
          <w:rFonts w:ascii="Times" w:hAnsi="Times"/>
        </w:rPr>
        <w:t>2015</w:t>
      </w:r>
      <w:r w:rsidRPr="00007D29">
        <w:rPr>
          <w:rFonts w:ascii="Times" w:hAnsi="Times"/>
        </w:rPr>
        <w:t>).</w:t>
      </w:r>
      <w:proofErr w:type="gramEnd"/>
      <w:r w:rsidRPr="00007D29">
        <w:rPr>
          <w:rFonts w:ascii="Times" w:hAnsi="Times"/>
        </w:rPr>
        <w:t xml:space="preserve"> Acoustic prominence is perceived differently for fluent and distracted speakers.</w:t>
      </w:r>
      <w:r>
        <w:rPr>
          <w:rFonts w:ascii="Times" w:hAnsi="Times"/>
        </w:rPr>
        <w:t xml:space="preserve"> </w:t>
      </w:r>
      <w:proofErr w:type="gramStart"/>
      <w:r w:rsidR="00887883">
        <w:rPr>
          <w:rFonts w:ascii="Times" w:hAnsi="Times"/>
        </w:rPr>
        <w:t>Unpublished manuscript</w:t>
      </w:r>
      <w:r w:rsidRPr="00007D29">
        <w:rPr>
          <w:rFonts w:ascii="Times" w:hAnsi="Times"/>
        </w:rPr>
        <w:t>,</w:t>
      </w:r>
      <w:r>
        <w:rPr>
          <w:rFonts w:ascii="Times" w:hAnsi="Times"/>
        </w:rPr>
        <w:t xml:space="preserve"> </w:t>
      </w:r>
      <w:r w:rsidRPr="00007D29">
        <w:rPr>
          <w:rFonts w:ascii="Times" w:hAnsi="Times"/>
        </w:rPr>
        <w:t>University of North Carolina at Chapel Hill.</w:t>
      </w:r>
      <w:proofErr w:type="gramEnd"/>
    </w:p>
    <w:p w14:paraId="66D8BA6B" w14:textId="3C4A0F57" w:rsidR="00970A81" w:rsidRDefault="00970A81" w:rsidP="00165A79">
      <w:pPr>
        <w:widowControl w:val="0"/>
        <w:autoSpaceDE w:val="0"/>
        <w:autoSpaceDN w:val="0"/>
        <w:adjustRightInd w:val="0"/>
        <w:spacing w:line="480" w:lineRule="auto"/>
        <w:ind w:left="720" w:hanging="720"/>
        <w:rPr>
          <w:rFonts w:ascii="Times" w:hAnsi="Times"/>
        </w:rPr>
      </w:pPr>
      <w:r w:rsidRPr="00970A81">
        <w:rPr>
          <w:rFonts w:ascii="Times" w:hAnsi="Times"/>
        </w:rPr>
        <w:t xml:space="preserve">Bard, E. G., and M. P. Aylett 2004. </w:t>
      </w:r>
      <w:proofErr w:type="gramStart"/>
      <w:r w:rsidRPr="00970A81">
        <w:rPr>
          <w:rFonts w:ascii="Times" w:hAnsi="Times"/>
        </w:rPr>
        <w:t>Referential form, word duration, and modeling the listener in spoken dialogue.</w:t>
      </w:r>
      <w:proofErr w:type="gramEnd"/>
      <w:r>
        <w:rPr>
          <w:rFonts w:ascii="Times" w:hAnsi="Times"/>
        </w:rPr>
        <w:t xml:space="preserve"> </w:t>
      </w:r>
      <w:r w:rsidRPr="00913952">
        <w:rPr>
          <w:rFonts w:ascii="Times" w:hAnsi="Times"/>
          <w:i/>
        </w:rPr>
        <w:t>Approaches to studying world-situated language use: bridging the language-as-product and language-as-action traditions</w:t>
      </w:r>
      <w:r w:rsidRPr="00970A81">
        <w:rPr>
          <w:rFonts w:ascii="Times" w:hAnsi="Times"/>
        </w:rPr>
        <w:t xml:space="preserve">, ed. by J. C. </w:t>
      </w:r>
      <w:proofErr w:type="spellStart"/>
      <w:r w:rsidRPr="00970A81">
        <w:rPr>
          <w:rFonts w:ascii="Times" w:hAnsi="Times"/>
        </w:rPr>
        <w:t>Trueswell</w:t>
      </w:r>
      <w:proofErr w:type="spellEnd"/>
      <w:r w:rsidRPr="00970A81">
        <w:rPr>
          <w:rFonts w:ascii="Times" w:hAnsi="Times"/>
        </w:rPr>
        <w:t xml:space="preserve"> and M. K. </w:t>
      </w:r>
      <w:proofErr w:type="spellStart"/>
      <w:r w:rsidRPr="00970A81">
        <w:rPr>
          <w:rFonts w:ascii="Times" w:hAnsi="Times"/>
        </w:rPr>
        <w:t>Tanenhaus</w:t>
      </w:r>
      <w:proofErr w:type="spellEnd"/>
      <w:r w:rsidRPr="00970A81">
        <w:rPr>
          <w:rFonts w:ascii="Times" w:hAnsi="Times"/>
        </w:rPr>
        <w:t>, 173–91. Cambridge, MA: MIT Press.</w:t>
      </w:r>
    </w:p>
    <w:p w14:paraId="54BB2451" w14:textId="2B270F5E" w:rsidR="005C37DF" w:rsidRDefault="005C37DF" w:rsidP="00165A79">
      <w:pPr>
        <w:widowControl w:val="0"/>
        <w:autoSpaceDE w:val="0"/>
        <w:autoSpaceDN w:val="0"/>
        <w:adjustRightInd w:val="0"/>
        <w:spacing w:line="480" w:lineRule="auto"/>
        <w:ind w:left="720" w:hanging="720"/>
        <w:rPr>
          <w:rFonts w:ascii="Times" w:hAnsi="Times"/>
        </w:rPr>
      </w:pPr>
      <w:proofErr w:type="gramStart"/>
      <w:r w:rsidRPr="005C37DF">
        <w:rPr>
          <w:rFonts w:ascii="Times" w:hAnsi="Times"/>
        </w:rPr>
        <w:t xml:space="preserve">Bard, E. G., Anderson, A. H., </w:t>
      </w:r>
      <w:proofErr w:type="spellStart"/>
      <w:r w:rsidRPr="005C37DF">
        <w:rPr>
          <w:rFonts w:ascii="Times" w:hAnsi="Times"/>
        </w:rPr>
        <w:t>Sotillo</w:t>
      </w:r>
      <w:proofErr w:type="spellEnd"/>
      <w:r w:rsidRPr="005C37DF">
        <w:rPr>
          <w:rFonts w:ascii="Times" w:hAnsi="Times"/>
        </w:rPr>
        <w:t>, C., Aylett, M., Doherty-</w:t>
      </w:r>
      <w:proofErr w:type="spellStart"/>
      <w:r w:rsidRPr="005C37DF">
        <w:rPr>
          <w:rFonts w:ascii="Times" w:hAnsi="Times"/>
        </w:rPr>
        <w:t>Sneddon</w:t>
      </w:r>
      <w:proofErr w:type="spellEnd"/>
      <w:r w:rsidRPr="005C37DF">
        <w:rPr>
          <w:rFonts w:ascii="Times" w:hAnsi="Times"/>
        </w:rPr>
        <w:t>, G., &amp; Newlands, A. (2000).</w:t>
      </w:r>
      <w:proofErr w:type="gramEnd"/>
      <w:r w:rsidRPr="005C37DF">
        <w:rPr>
          <w:rFonts w:ascii="Times" w:hAnsi="Times"/>
        </w:rPr>
        <w:t xml:space="preserve"> Controlling the</w:t>
      </w:r>
      <w:r>
        <w:rPr>
          <w:rFonts w:ascii="Times" w:hAnsi="Times"/>
        </w:rPr>
        <w:t xml:space="preserve"> </w:t>
      </w:r>
      <w:r w:rsidRPr="005C37DF">
        <w:rPr>
          <w:rFonts w:ascii="Times" w:hAnsi="Times"/>
        </w:rPr>
        <w:t xml:space="preserve">intelligibility of referring expressions in dialogue. </w:t>
      </w:r>
      <w:r w:rsidRPr="00913952">
        <w:rPr>
          <w:rFonts w:ascii="Times" w:hAnsi="Times"/>
          <w:i/>
        </w:rPr>
        <w:t>Journal of Memory and Language</w:t>
      </w:r>
      <w:r w:rsidRPr="005C37DF">
        <w:rPr>
          <w:rFonts w:ascii="Times" w:hAnsi="Times"/>
        </w:rPr>
        <w:t xml:space="preserve">, 42(1), 1–22. </w:t>
      </w:r>
      <w:proofErr w:type="gramStart"/>
      <w:r w:rsidRPr="005C37DF">
        <w:rPr>
          <w:rFonts w:ascii="Times" w:hAnsi="Times"/>
        </w:rPr>
        <w:t>doi:10.1006</w:t>
      </w:r>
      <w:proofErr w:type="gramEnd"/>
      <w:r w:rsidRPr="005C37DF">
        <w:rPr>
          <w:rFonts w:ascii="Times" w:hAnsi="Times"/>
        </w:rPr>
        <w:t>/jmla.1999.2667</w:t>
      </w:r>
    </w:p>
    <w:p w14:paraId="7DA724FE" w14:textId="2A6D1CA8" w:rsidR="00ED27BE" w:rsidRPr="00FB29C7" w:rsidRDefault="00ED27BE" w:rsidP="00165A79">
      <w:pPr>
        <w:widowControl w:val="0"/>
        <w:autoSpaceDE w:val="0"/>
        <w:autoSpaceDN w:val="0"/>
        <w:adjustRightInd w:val="0"/>
        <w:spacing w:line="480" w:lineRule="auto"/>
        <w:ind w:left="720" w:hanging="720"/>
        <w:rPr>
          <w:rFonts w:ascii="Times" w:hAnsi="Times" w:cs="Times New Roman"/>
          <w:color w:val="0000FF"/>
        </w:rPr>
      </w:pPr>
      <w:proofErr w:type="gramStart"/>
      <w:r w:rsidRPr="00FB29C7">
        <w:rPr>
          <w:rFonts w:ascii="Times" w:hAnsi="Times" w:cs="Times New Roman"/>
          <w:color w:val="000000"/>
        </w:rPr>
        <w:t xml:space="preserve">Bell, A., </w:t>
      </w:r>
      <w:proofErr w:type="spellStart"/>
      <w:r w:rsidRPr="00FB29C7">
        <w:rPr>
          <w:rFonts w:ascii="Times" w:hAnsi="Times" w:cs="Times New Roman"/>
          <w:color w:val="000000"/>
        </w:rPr>
        <w:t>Brenier</w:t>
      </w:r>
      <w:proofErr w:type="spellEnd"/>
      <w:r w:rsidRPr="00FB29C7">
        <w:rPr>
          <w:rFonts w:ascii="Times" w:hAnsi="Times" w:cs="Times New Roman"/>
          <w:color w:val="000000"/>
        </w:rPr>
        <w:t xml:space="preserve">, J. M., Gregory, M., </w:t>
      </w:r>
      <w:proofErr w:type="spellStart"/>
      <w:r w:rsidRPr="00FB29C7">
        <w:rPr>
          <w:rFonts w:ascii="Times" w:hAnsi="Times" w:cs="Times New Roman"/>
          <w:color w:val="000000"/>
        </w:rPr>
        <w:t>Girand</w:t>
      </w:r>
      <w:proofErr w:type="spellEnd"/>
      <w:r w:rsidRPr="00FB29C7">
        <w:rPr>
          <w:rFonts w:ascii="Times" w:hAnsi="Times" w:cs="Times New Roman"/>
          <w:color w:val="000000"/>
        </w:rPr>
        <w:t xml:space="preserve">, C., &amp; </w:t>
      </w:r>
      <w:proofErr w:type="spellStart"/>
      <w:r w:rsidRPr="00FB29C7">
        <w:rPr>
          <w:rFonts w:ascii="Times" w:hAnsi="Times" w:cs="Times New Roman"/>
          <w:color w:val="000000"/>
        </w:rPr>
        <w:t>Jurafsky</w:t>
      </w:r>
      <w:proofErr w:type="spellEnd"/>
      <w:r w:rsidRPr="00FB29C7">
        <w:rPr>
          <w:rFonts w:ascii="Times" w:hAnsi="Times" w:cs="Times New Roman"/>
          <w:color w:val="000000"/>
        </w:rPr>
        <w:t>, D. (2009).</w:t>
      </w:r>
      <w:proofErr w:type="gramEnd"/>
      <w:r w:rsidRPr="00FB29C7">
        <w:rPr>
          <w:rFonts w:ascii="Times" w:hAnsi="Times" w:cs="Times New Roman"/>
          <w:color w:val="000000"/>
        </w:rPr>
        <w:t xml:space="preserve"> </w:t>
      </w:r>
      <w:proofErr w:type="gramStart"/>
      <w:r w:rsidRPr="00FB29C7">
        <w:rPr>
          <w:rFonts w:ascii="Times" w:hAnsi="Times" w:cs="Times New Roman"/>
          <w:color w:val="000000"/>
        </w:rPr>
        <w:t>Predictability effects on durations of content and function words in conversational English.</w:t>
      </w:r>
      <w:proofErr w:type="gramEnd"/>
      <w:r w:rsidRPr="00FB29C7">
        <w:rPr>
          <w:rFonts w:ascii="Times" w:hAnsi="Times" w:cs="Times New Roman"/>
          <w:color w:val="000000"/>
        </w:rPr>
        <w:t xml:space="preserve"> </w:t>
      </w:r>
      <w:r w:rsidRPr="00913952">
        <w:rPr>
          <w:rFonts w:ascii="Times" w:hAnsi="Times" w:cs="Times New Roman"/>
          <w:i/>
          <w:color w:val="000000"/>
        </w:rPr>
        <w:t>Journal of Memory and Language</w:t>
      </w:r>
      <w:r w:rsidRPr="00FB29C7">
        <w:rPr>
          <w:rFonts w:ascii="Times" w:hAnsi="Times" w:cs="Times New Roman"/>
          <w:color w:val="000000"/>
        </w:rPr>
        <w:t xml:space="preserve">, 60(1), 92–111. </w:t>
      </w:r>
      <w:proofErr w:type="gramStart"/>
      <w:r w:rsidRPr="00FB29C7">
        <w:rPr>
          <w:rFonts w:ascii="Times" w:hAnsi="Times" w:cs="Times New Roman"/>
          <w:color w:val="000000"/>
        </w:rPr>
        <w:t>doi:</w:t>
      </w:r>
      <w:r w:rsidRPr="00FB29C7">
        <w:rPr>
          <w:rFonts w:ascii="Times" w:hAnsi="Times" w:cs="Times New Roman"/>
          <w:color w:val="0000FF"/>
        </w:rPr>
        <w:t>10.1016</w:t>
      </w:r>
      <w:proofErr w:type="gramEnd"/>
      <w:r w:rsidRPr="00FB29C7">
        <w:rPr>
          <w:rFonts w:ascii="Times" w:hAnsi="Times" w:cs="Times New Roman"/>
          <w:color w:val="0000FF"/>
        </w:rPr>
        <w:t>/j.jml.2008.06.003</w:t>
      </w:r>
    </w:p>
    <w:p w14:paraId="41476D70" w14:textId="588F17E1" w:rsidR="009E2548" w:rsidRDefault="009E2548" w:rsidP="00165A79">
      <w:pPr>
        <w:spacing w:line="480" w:lineRule="auto"/>
        <w:ind w:left="720" w:hanging="720"/>
        <w:rPr>
          <w:rFonts w:ascii="Times" w:hAnsi="Times" w:cs="Times New Roman"/>
          <w:color w:val="000000"/>
        </w:rPr>
      </w:pPr>
      <w:proofErr w:type="gramStart"/>
      <w:r w:rsidRPr="009E2548">
        <w:rPr>
          <w:rFonts w:ascii="Times" w:hAnsi="Times" w:cs="Times New Roman"/>
          <w:color w:val="000000"/>
        </w:rPr>
        <w:t xml:space="preserve">Bell, A., </w:t>
      </w:r>
      <w:proofErr w:type="spellStart"/>
      <w:r w:rsidRPr="009E2548">
        <w:rPr>
          <w:rFonts w:ascii="Times" w:hAnsi="Times" w:cs="Times New Roman"/>
          <w:color w:val="000000"/>
        </w:rPr>
        <w:t>Jurafsky</w:t>
      </w:r>
      <w:proofErr w:type="spellEnd"/>
      <w:r w:rsidRPr="009E2548">
        <w:rPr>
          <w:rFonts w:ascii="Times" w:hAnsi="Times" w:cs="Times New Roman"/>
          <w:color w:val="000000"/>
        </w:rPr>
        <w:t xml:space="preserve">, D., </w:t>
      </w:r>
      <w:proofErr w:type="spellStart"/>
      <w:r w:rsidRPr="009E2548">
        <w:rPr>
          <w:rFonts w:ascii="Times" w:hAnsi="Times" w:cs="Times New Roman"/>
          <w:color w:val="000000"/>
        </w:rPr>
        <w:t>Fosler-Lussier</w:t>
      </w:r>
      <w:proofErr w:type="spellEnd"/>
      <w:r w:rsidRPr="009E2548">
        <w:rPr>
          <w:rFonts w:ascii="Times" w:hAnsi="Times" w:cs="Times New Roman"/>
          <w:color w:val="000000"/>
        </w:rPr>
        <w:t xml:space="preserve">, E., </w:t>
      </w:r>
      <w:proofErr w:type="spellStart"/>
      <w:r w:rsidRPr="009E2548">
        <w:rPr>
          <w:rFonts w:ascii="Times" w:hAnsi="Times" w:cs="Times New Roman"/>
          <w:color w:val="000000"/>
        </w:rPr>
        <w:t>Girand</w:t>
      </w:r>
      <w:proofErr w:type="spellEnd"/>
      <w:r w:rsidRPr="009E2548">
        <w:rPr>
          <w:rFonts w:ascii="Times" w:hAnsi="Times" w:cs="Times New Roman"/>
          <w:color w:val="000000"/>
        </w:rPr>
        <w:t xml:space="preserve">, </w:t>
      </w:r>
      <w:proofErr w:type="spellStart"/>
      <w:r w:rsidRPr="009E2548">
        <w:rPr>
          <w:rFonts w:ascii="Times" w:hAnsi="Times" w:cs="Times New Roman"/>
          <w:color w:val="000000"/>
        </w:rPr>
        <w:t>C.Gregory</w:t>
      </w:r>
      <w:proofErr w:type="spellEnd"/>
      <w:r w:rsidRPr="009E2548">
        <w:rPr>
          <w:rFonts w:ascii="Times" w:hAnsi="Times" w:cs="Times New Roman"/>
          <w:color w:val="000000"/>
        </w:rPr>
        <w:t>, M.,</w:t>
      </w:r>
      <w:r>
        <w:rPr>
          <w:rFonts w:ascii="Times" w:hAnsi="Times" w:cs="Times New Roman"/>
          <w:color w:val="000000"/>
        </w:rPr>
        <w:t xml:space="preserve"> </w:t>
      </w:r>
      <w:r w:rsidRPr="009E2548">
        <w:rPr>
          <w:rFonts w:ascii="Times" w:hAnsi="Times" w:cs="Times New Roman"/>
          <w:color w:val="000000"/>
        </w:rPr>
        <w:t xml:space="preserve">&amp; </w:t>
      </w:r>
      <w:proofErr w:type="spellStart"/>
      <w:r w:rsidRPr="009E2548">
        <w:rPr>
          <w:rFonts w:ascii="Times" w:hAnsi="Times" w:cs="Times New Roman"/>
          <w:color w:val="000000"/>
        </w:rPr>
        <w:t>Gildea</w:t>
      </w:r>
      <w:proofErr w:type="spellEnd"/>
      <w:r w:rsidRPr="009E2548">
        <w:rPr>
          <w:rFonts w:ascii="Times" w:hAnsi="Times" w:cs="Times New Roman"/>
          <w:color w:val="000000"/>
        </w:rPr>
        <w:t>, D. (2003).</w:t>
      </w:r>
      <w:proofErr w:type="gramEnd"/>
      <w:r w:rsidRPr="009E2548">
        <w:rPr>
          <w:rFonts w:ascii="Times" w:hAnsi="Times" w:cs="Times New Roman"/>
          <w:color w:val="000000"/>
        </w:rPr>
        <w:t xml:space="preserve"> Effects of </w:t>
      </w:r>
      <w:proofErr w:type="spellStart"/>
      <w:r w:rsidRPr="009E2548">
        <w:rPr>
          <w:rFonts w:ascii="Times" w:hAnsi="Times" w:cs="Times New Roman"/>
          <w:color w:val="000000"/>
        </w:rPr>
        <w:t>disfluencies</w:t>
      </w:r>
      <w:proofErr w:type="spellEnd"/>
      <w:r w:rsidRPr="009E2548">
        <w:rPr>
          <w:rFonts w:ascii="Times" w:hAnsi="Times" w:cs="Times New Roman"/>
          <w:color w:val="000000"/>
        </w:rPr>
        <w:t>, predictability,</w:t>
      </w:r>
      <w:r>
        <w:rPr>
          <w:rFonts w:ascii="Times" w:hAnsi="Times" w:cs="Times New Roman"/>
          <w:color w:val="000000"/>
        </w:rPr>
        <w:t xml:space="preserve"> </w:t>
      </w:r>
      <w:r w:rsidRPr="009E2548">
        <w:rPr>
          <w:rFonts w:ascii="Times" w:hAnsi="Times" w:cs="Times New Roman"/>
          <w:color w:val="000000"/>
        </w:rPr>
        <w:t>and utterance position on word form variation in English</w:t>
      </w:r>
      <w:r>
        <w:rPr>
          <w:rFonts w:ascii="Times" w:hAnsi="Times" w:cs="Times New Roman"/>
          <w:color w:val="000000"/>
        </w:rPr>
        <w:t xml:space="preserve"> </w:t>
      </w:r>
      <w:r w:rsidRPr="009E2548">
        <w:rPr>
          <w:rFonts w:ascii="Times" w:hAnsi="Times" w:cs="Times New Roman"/>
          <w:color w:val="000000"/>
        </w:rPr>
        <w:t xml:space="preserve">conversation. </w:t>
      </w:r>
      <w:r w:rsidRPr="00913952">
        <w:rPr>
          <w:rFonts w:ascii="Times" w:hAnsi="Times" w:cs="Times New Roman"/>
          <w:i/>
          <w:color w:val="000000"/>
        </w:rPr>
        <w:t>Journal of the Acoustical Society of America,</w:t>
      </w:r>
      <w:r>
        <w:rPr>
          <w:rFonts w:ascii="Times" w:hAnsi="Times" w:cs="Times New Roman"/>
          <w:color w:val="000000"/>
        </w:rPr>
        <w:t xml:space="preserve"> </w:t>
      </w:r>
      <w:r w:rsidRPr="009E2548">
        <w:rPr>
          <w:rFonts w:ascii="Times" w:hAnsi="Times" w:cs="Times New Roman"/>
          <w:color w:val="000000"/>
        </w:rPr>
        <w:t xml:space="preserve">113, 1001–1024. </w:t>
      </w:r>
      <w:proofErr w:type="gramStart"/>
      <w:r w:rsidRPr="009E2548">
        <w:rPr>
          <w:rFonts w:ascii="Times" w:hAnsi="Times" w:cs="Times New Roman"/>
          <w:color w:val="000000"/>
        </w:rPr>
        <w:t>doi:10.1121</w:t>
      </w:r>
      <w:proofErr w:type="gramEnd"/>
      <w:r w:rsidRPr="009E2548">
        <w:rPr>
          <w:rFonts w:ascii="Times" w:hAnsi="Times" w:cs="Times New Roman"/>
          <w:color w:val="000000"/>
        </w:rPr>
        <w:t>/1.1534836</w:t>
      </w:r>
    </w:p>
    <w:p w14:paraId="0E183785" w14:textId="7D9F394D" w:rsidR="00B75B32" w:rsidRDefault="00B75B32" w:rsidP="00165A79">
      <w:pPr>
        <w:widowControl w:val="0"/>
        <w:autoSpaceDE w:val="0"/>
        <w:autoSpaceDN w:val="0"/>
        <w:adjustRightInd w:val="0"/>
        <w:spacing w:line="480" w:lineRule="auto"/>
        <w:ind w:left="720" w:hanging="720"/>
        <w:rPr>
          <w:rFonts w:ascii="Times New Roman" w:hAnsi="Times New Roman" w:cs="Times New Roman"/>
        </w:rPr>
      </w:pPr>
      <w:proofErr w:type="gramStart"/>
      <w:r>
        <w:rPr>
          <w:rFonts w:ascii="Times New Roman" w:hAnsi="Times New Roman" w:cs="Times New Roman"/>
        </w:rPr>
        <w:t>Bock, J. K., &amp; Irwin, D. E. (1980).</w:t>
      </w:r>
      <w:proofErr w:type="gramEnd"/>
      <w:r>
        <w:rPr>
          <w:rFonts w:ascii="Times New Roman" w:hAnsi="Times New Roman" w:cs="Times New Roman"/>
        </w:rPr>
        <w:t xml:space="preserve"> </w:t>
      </w:r>
      <w:proofErr w:type="gramStart"/>
      <w:r>
        <w:rPr>
          <w:rFonts w:ascii="Times New Roman" w:hAnsi="Times New Roman" w:cs="Times New Roman"/>
        </w:rPr>
        <w:t>Syntactic effects of information availability in sentence production.</w:t>
      </w:r>
      <w:proofErr w:type="gramEnd"/>
      <w:r>
        <w:rPr>
          <w:rFonts w:ascii="Times New Roman" w:hAnsi="Times New Roman" w:cs="Times New Roman"/>
        </w:rPr>
        <w:t xml:space="preserve"> </w:t>
      </w:r>
      <w:proofErr w:type="gramStart"/>
      <w:r w:rsidRPr="00913952">
        <w:rPr>
          <w:rFonts w:ascii="Times New Roman" w:hAnsi="Times New Roman" w:cs="Times New Roman"/>
          <w:i/>
        </w:rPr>
        <w:t>Journal of Verbal Learning and Verbal Behavior</w:t>
      </w:r>
      <w:r>
        <w:rPr>
          <w:rFonts w:ascii="Times New Roman" w:hAnsi="Times New Roman" w:cs="Times New Roman"/>
        </w:rPr>
        <w:t>, 19, 467–484.</w:t>
      </w:r>
      <w:proofErr w:type="gramEnd"/>
    </w:p>
    <w:p w14:paraId="0D2EDAA5" w14:textId="31A8B3E6" w:rsidR="00102B41" w:rsidRDefault="00102B41" w:rsidP="00102B41">
      <w:pPr>
        <w:spacing w:line="480" w:lineRule="auto"/>
        <w:ind w:left="720" w:hanging="720"/>
        <w:rPr>
          <w:rFonts w:ascii="Times" w:hAnsi="Times" w:cs="Times New Roman"/>
          <w:color w:val="000000"/>
        </w:rPr>
      </w:pPr>
      <w:proofErr w:type="spellStart"/>
      <w:r w:rsidRPr="00102B41">
        <w:rPr>
          <w:rFonts w:ascii="Times" w:hAnsi="Times" w:cs="Times New Roman"/>
          <w:color w:val="000000"/>
        </w:rPr>
        <w:t>Bradlow</w:t>
      </w:r>
      <w:proofErr w:type="spellEnd"/>
      <w:r w:rsidRPr="00102B41">
        <w:rPr>
          <w:rFonts w:ascii="Times" w:hAnsi="Times" w:cs="Times New Roman"/>
          <w:color w:val="000000"/>
        </w:rPr>
        <w:t xml:space="preserve">, A. R., </w:t>
      </w:r>
      <w:proofErr w:type="spellStart"/>
      <w:r w:rsidRPr="00102B41">
        <w:rPr>
          <w:rFonts w:ascii="Times" w:hAnsi="Times" w:cs="Times New Roman"/>
          <w:color w:val="000000"/>
        </w:rPr>
        <w:t>Torretta</w:t>
      </w:r>
      <w:proofErr w:type="spellEnd"/>
      <w:r w:rsidRPr="00102B41">
        <w:rPr>
          <w:rFonts w:ascii="Times" w:hAnsi="Times" w:cs="Times New Roman"/>
          <w:color w:val="000000"/>
        </w:rPr>
        <w:t xml:space="preserve">, G., &amp; </w:t>
      </w:r>
      <w:proofErr w:type="spellStart"/>
      <w:r w:rsidRPr="00102B41">
        <w:rPr>
          <w:rFonts w:ascii="Times" w:hAnsi="Times" w:cs="Times New Roman"/>
          <w:color w:val="000000"/>
        </w:rPr>
        <w:t>Pisoni</w:t>
      </w:r>
      <w:proofErr w:type="spellEnd"/>
      <w:r w:rsidRPr="00102B41">
        <w:rPr>
          <w:rFonts w:ascii="Times" w:hAnsi="Times" w:cs="Times New Roman"/>
          <w:color w:val="000000"/>
        </w:rPr>
        <w:t>, D. B. (1996). Intelligibility of normal</w:t>
      </w:r>
      <w:r>
        <w:rPr>
          <w:rFonts w:ascii="Times" w:hAnsi="Times" w:cs="Times New Roman"/>
          <w:color w:val="000000"/>
        </w:rPr>
        <w:t xml:space="preserve"> </w:t>
      </w:r>
      <w:r w:rsidRPr="00102B41">
        <w:rPr>
          <w:rFonts w:ascii="Times" w:hAnsi="Times" w:cs="Times New Roman"/>
          <w:color w:val="000000"/>
        </w:rPr>
        <w:t>speech I: Global and fine-grained acoustic-phonetic talker</w:t>
      </w:r>
      <w:r>
        <w:rPr>
          <w:rFonts w:ascii="Times" w:hAnsi="Times" w:cs="Times New Roman"/>
          <w:color w:val="000000"/>
        </w:rPr>
        <w:t xml:space="preserve"> </w:t>
      </w:r>
      <w:r w:rsidRPr="00102B41">
        <w:rPr>
          <w:rFonts w:ascii="Times" w:hAnsi="Times" w:cs="Times New Roman"/>
          <w:color w:val="000000"/>
        </w:rPr>
        <w:t xml:space="preserve">characteristics. </w:t>
      </w:r>
      <w:proofErr w:type="gramStart"/>
      <w:r w:rsidRPr="00913952">
        <w:rPr>
          <w:rFonts w:ascii="Times" w:hAnsi="Times" w:cs="Times New Roman"/>
          <w:i/>
          <w:color w:val="000000"/>
        </w:rPr>
        <w:t>Speech Communication</w:t>
      </w:r>
      <w:r w:rsidRPr="00102B41">
        <w:rPr>
          <w:rFonts w:ascii="Times" w:hAnsi="Times" w:cs="Times New Roman"/>
          <w:color w:val="000000"/>
        </w:rPr>
        <w:t>, 20, 255–272.</w:t>
      </w:r>
      <w:proofErr w:type="gramEnd"/>
    </w:p>
    <w:p w14:paraId="3F5201EA" w14:textId="5986B419" w:rsidR="00ED27BE" w:rsidRPr="00FB29C7" w:rsidRDefault="00ED27BE" w:rsidP="00102B41">
      <w:pPr>
        <w:spacing w:line="480" w:lineRule="auto"/>
        <w:ind w:left="720" w:hanging="720"/>
        <w:rPr>
          <w:rFonts w:ascii="Times" w:hAnsi="Times" w:cs="Times New Roman"/>
          <w:color w:val="0000FF"/>
        </w:rPr>
      </w:pPr>
      <w:proofErr w:type="gramStart"/>
      <w:r w:rsidRPr="00FB29C7">
        <w:rPr>
          <w:rFonts w:ascii="Times" w:hAnsi="Times" w:cs="Times New Roman"/>
          <w:color w:val="000000"/>
        </w:rPr>
        <w:t xml:space="preserve">Breen, M., </w:t>
      </w:r>
      <w:proofErr w:type="spellStart"/>
      <w:r w:rsidRPr="00FB29C7">
        <w:rPr>
          <w:rFonts w:ascii="Times" w:hAnsi="Times" w:cs="Times New Roman"/>
          <w:color w:val="000000"/>
        </w:rPr>
        <w:t>Fedorenko</w:t>
      </w:r>
      <w:proofErr w:type="spellEnd"/>
      <w:r w:rsidRPr="00FB29C7">
        <w:rPr>
          <w:rFonts w:ascii="Times" w:hAnsi="Times" w:cs="Times New Roman"/>
          <w:color w:val="000000"/>
        </w:rPr>
        <w:t>, E., Wagner, M., &amp; Gibson, E. (2010).</w:t>
      </w:r>
      <w:proofErr w:type="gramEnd"/>
      <w:r w:rsidRPr="00FB29C7">
        <w:rPr>
          <w:rFonts w:ascii="Times" w:hAnsi="Times" w:cs="Times New Roman"/>
          <w:color w:val="000000"/>
        </w:rPr>
        <w:t xml:space="preserve"> Acoustic correlates of information structure. </w:t>
      </w:r>
      <w:r w:rsidRPr="00913952">
        <w:rPr>
          <w:rFonts w:ascii="Times" w:hAnsi="Times" w:cs="Times New Roman"/>
          <w:i/>
          <w:color w:val="000000"/>
        </w:rPr>
        <w:t>Language and Cognitive Processes</w:t>
      </w:r>
      <w:r w:rsidRPr="00FB29C7">
        <w:rPr>
          <w:rFonts w:ascii="Times" w:hAnsi="Times" w:cs="Times New Roman"/>
          <w:color w:val="000000"/>
        </w:rPr>
        <w:t xml:space="preserve">, 25, 1044–1098. </w:t>
      </w:r>
      <w:proofErr w:type="gramStart"/>
      <w:r w:rsidRPr="00FB29C7">
        <w:rPr>
          <w:rFonts w:ascii="Times" w:hAnsi="Times" w:cs="Times New Roman"/>
          <w:color w:val="000000"/>
        </w:rPr>
        <w:t>doi:</w:t>
      </w:r>
      <w:r w:rsidRPr="00FB29C7">
        <w:rPr>
          <w:rFonts w:ascii="Times" w:hAnsi="Times" w:cs="Times New Roman"/>
          <w:color w:val="0000FF"/>
        </w:rPr>
        <w:t>10.1080</w:t>
      </w:r>
      <w:proofErr w:type="gramEnd"/>
      <w:r w:rsidRPr="00FB29C7">
        <w:rPr>
          <w:rFonts w:ascii="Times" w:hAnsi="Times" w:cs="Times New Roman"/>
          <w:color w:val="0000FF"/>
        </w:rPr>
        <w:t>/01690965. 2010.504378</w:t>
      </w:r>
    </w:p>
    <w:p w14:paraId="19E41C55" w14:textId="070C5E0F" w:rsidR="00ED27BE" w:rsidRPr="00FB29C7" w:rsidRDefault="00ED27BE" w:rsidP="00165A79">
      <w:pPr>
        <w:spacing w:line="480" w:lineRule="auto"/>
        <w:ind w:left="720" w:hanging="720"/>
        <w:rPr>
          <w:rFonts w:ascii="Times" w:hAnsi="Times" w:cs="Times New Roman"/>
        </w:rPr>
      </w:pPr>
      <w:r w:rsidRPr="00FB29C7">
        <w:rPr>
          <w:rFonts w:ascii="Times" w:hAnsi="Times" w:cs="Times New Roman"/>
        </w:rPr>
        <w:t xml:space="preserve">Brown, G. (1983). </w:t>
      </w:r>
      <w:proofErr w:type="gramStart"/>
      <w:r w:rsidRPr="00FB29C7">
        <w:rPr>
          <w:rFonts w:ascii="Times" w:hAnsi="Times" w:cs="Times New Roman"/>
        </w:rPr>
        <w:t>Prosodic structure and the given/new distinction.</w:t>
      </w:r>
      <w:proofErr w:type="gramEnd"/>
      <w:r w:rsidRPr="00FB29C7">
        <w:rPr>
          <w:rFonts w:ascii="Times" w:hAnsi="Times" w:cs="Times New Roman"/>
        </w:rPr>
        <w:t xml:space="preserve"> In </w:t>
      </w:r>
      <w:proofErr w:type="spellStart"/>
      <w:r w:rsidRPr="00FB29C7">
        <w:rPr>
          <w:rFonts w:ascii="Times" w:hAnsi="Times" w:cs="Times New Roman"/>
        </w:rPr>
        <w:t>A.Cutler</w:t>
      </w:r>
      <w:proofErr w:type="spellEnd"/>
      <w:r w:rsidRPr="00FB29C7">
        <w:rPr>
          <w:rFonts w:ascii="Times" w:hAnsi="Times" w:cs="Times New Roman"/>
        </w:rPr>
        <w:t xml:space="preserve">, &amp; D. R. Ladd (Eds.), Prosody: Models and measurements (pp. 67–77). </w:t>
      </w:r>
      <w:r w:rsidR="00F5569E" w:rsidRPr="00FB29C7">
        <w:rPr>
          <w:rFonts w:ascii="Times" w:hAnsi="Times" w:cs="Times New Roman"/>
        </w:rPr>
        <w:t>New York: Springer-</w:t>
      </w:r>
      <w:proofErr w:type="spellStart"/>
      <w:r w:rsidR="00F5569E" w:rsidRPr="00FB29C7">
        <w:rPr>
          <w:rFonts w:ascii="Times" w:hAnsi="Times" w:cs="Times New Roman"/>
        </w:rPr>
        <w:t>Verlag</w:t>
      </w:r>
      <w:proofErr w:type="spellEnd"/>
      <w:r w:rsidR="00F5569E" w:rsidRPr="00FB29C7">
        <w:rPr>
          <w:rFonts w:ascii="Times" w:hAnsi="Times" w:cs="Times New Roman"/>
        </w:rPr>
        <w:t>.</w:t>
      </w:r>
    </w:p>
    <w:p w14:paraId="1A6D8299" w14:textId="5B5BB8C2" w:rsidR="00E343D7" w:rsidRPr="00E343D7" w:rsidRDefault="00E343D7" w:rsidP="00165A79">
      <w:pPr>
        <w:widowControl w:val="0"/>
        <w:autoSpaceDE w:val="0"/>
        <w:autoSpaceDN w:val="0"/>
        <w:adjustRightInd w:val="0"/>
        <w:spacing w:line="480" w:lineRule="auto"/>
        <w:ind w:left="720" w:hanging="720"/>
        <w:rPr>
          <w:rFonts w:ascii="Times" w:hAnsi="Times" w:cs="Times New Roman"/>
        </w:rPr>
      </w:pPr>
      <w:proofErr w:type="spellStart"/>
      <w:r w:rsidRPr="00E343D7">
        <w:rPr>
          <w:rFonts w:ascii="Times" w:hAnsi="Times" w:cs="Times New Roman"/>
        </w:rPr>
        <w:t>Bybee</w:t>
      </w:r>
      <w:proofErr w:type="spellEnd"/>
      <w:r w:rsidRPr="00E343D7">
        <w:rPr>
          <w:rFonts w:ascii="Times" w:hAnsi="Times" w:cs="Times New Roman"/>
        </w:rPr>
        <w:t xml:space="preserve">, J., &amp; Hopper, P. (2001). </w:t>
      </w:r>
      <w:proofErr w:type="gramStart"/>
      <w:r w:rsidRPr="00E343D7">
        <w:rPr>
          <w:rFonts w:ascii="Times" w:hAnsi="Times" w:cs="Times New Roman"/>
        </w:rPr>
        <w:t>Introduction to frequency and emergence of linguistic structure.</w:t>
      </w:r>
      <w:proofErr w:type="gramEnd"/>
      <w:r w:rsidRPr="00E343D7">
        <w:rPr>
          <w:rFonts w:ascii="Times" w:hAnsi="Times" w:cs="Times New Roman"/>
        </w:rPr>
        <w:t xml:space="preserve"> </w:t>
      </w:r>
      <w:proofErr w:type="gramStart"/>
      <w:r w:rsidRPr="00E343D7">
        <w:rPr>
          <w:rFonts w:ascii="Times" w:hAnsi="Times" w:cs="Times New Roman"/>
        </w:rPr>
        <w:t xml:space="preserve">In J. </w:t>
      </w:r>
      <w:proofErr w:type="spellStart"/>
      <w:r w:rsidRPr="00E343D7">
        <w:rPr>
          <w:rFonts w:ascii="Times" w:hAnsi="Times" w:cs="Times New Roman"/>
        </w:rPr>
        <w:t>Bybee</w:t>
      </w:r>
      <w:proofErr w:type="spellEnd"/>
      <w:r w:rsidRPr="00E343D7">
        <w:rPr>
          <w:rFonts w:ascii="Times" w:hAnsi="Times" w:cs="Times New Roman"/>
        </w:rPr>
        <w:t xml:space="preserve"> &amp; P. Hopper (Eds.), Frequency and the emergence of linguistic structure (pp. 1–24).</w:t>
      </w:r>
      <w:proofErr w:type="gramEnd"/>
      <w:r w:rsidRPr="00E343D7">
        <w:rPr>
          <w:rFonts w:ascii="Times" w:hAnsi="Times" w:cs="Times New Roman"/>
        </w:rPr>
        <w:t xml:space="preserve"> Amsterdam: Benjami</w:t>
      </w:r>
      <w:r w:rsidR="00190926">
        <w:rPr>
          <w:rFonts w:ascii="Times" w:hAnsi="Times" w:cs="Times New Roman"/>
        </w:rPr>
        <w:t>n.</w:t>
      </w:r>
    </w:p>
    <w:p w14:paraId="4C94250A" w14:textId="77777777" w:rsidR="00FC3E11" w:rsidRDefault="00A56D2A" w:rsidP="00165A79">
      <w:pPr>
        <w:widowControl w:val="0"/>
        <w:autoSpaceDE w:val="0"/>
        <w:autoSpaceDN w:val="0"/>
        <w:adjustRightInd w:val="0"/>
        <w:spacing w:line="480" w:lineRule="auto"/>
        <w:ind w:left="720" w:hanging="720"/>
        <w:rPr>
          <w:rFonts w:ascii="Times" w:hAnsi="Times" w:cs="Times New Roman"/>
        </w:rPr>
      </w:pPr>
      <w:r w:rsidRPr="00A56D2A">
        <w:rPr>
          <w:rFonts w:ascii="Times" w:hAnsi="Times" w:cs="Times New Roman"/>
        </w:rPr>
        <w:t xml:space="preserve">Chafe, W. 1976. </w:t>
      </w:r>
      <w:proofErr w:type="spellStart"/>
      <w:proofErr w:type="gramStart"/>
      <w:r w:rsidRPr="00A56D2A">
        <w:rPr>
          <w:rFonts w:ascii="Times" w:hAnsi="Times" w:cs="Times New Roman"/>
        </w:rPr>
        <w:t>Givenness</w:t>
      </w:r>
      <w:proofErr w:type="spellEnd"/>
      <w:r w:rsidRPr="00A56D2A">
        <w:rPr>
          <w:rFonts w:ascii="Times" w:hAnsi="Times" w:cs="Times New Roman"/>
        </w:rPr>
        <w:t xml:space="preserve">, </w:t>
      </w:r>
      <w:proofErr w:type="spellStart"/>
      <w:r w:rsidRPr="00A56D2A">
        <w:rPr>
          <w:rFonts w:ascii="Times" w:hAnsi="Times" w:cs="Times New Roman"/>
        </w:rPr>
        <w:t>contrastiveness</w:t>
      </w:r>
      <w:proofErr w:type="spellEnd"/>
      <w:r w:rsidRPr="00A56D2A">
        <w:rPr>
          <w:rFonts w:ascii="Times" w:hAnsi="Times" w:cs="Times New Roman"/>
        </w:rPr>
        <w:t>, definiteness, subjects, topics, and point of view.</w:t>
      </w:r>
      <w:proofErr w:type="gramEnd"/>
      <w:r w:rsidRPr="00A56D2A">
        <w:rPr>
          <w:rFonts w:ascii="Times" w:hAnsi="Times" w:cs="Times New Roman"/>
        </w:rPr>
        <w:t xml:space="preserve"> </w:t>
      </w:r>
      <w:proofErr w:type="gramStart"/>
      <w:r w:rsidRPr="00A56D2A">
        <w:rPr>
          <w:rFonts w:ascii="Times" w:hAnsi="Times" w:cs="Times New Roman"/>
        </w:rPr>
        <w:t>Subject and topic,</w:t>
      </w:r>
      <w:r w:rsidR="00F96009">
        <w:rPr>
          <w:rFonts w:ascii="Times" w:hAnsi="Times" w:cs="Times New Roman"/>
        </w:rPr>
        <w:t xml:space="preserve"> </w:t>
      </w:r>
      <w:r w:rsidRPr="00A56D2A">
        <w:rPr>
          <w:rFonts w:ascii="Times" w:hAnsi="Times" w:cs="Times New Roman"/>
        </w:rPr>
        <w:t>ed. by C. N. Li, 25–56.</w:t>
      </w:r>
      <w:proofErr w:type="gramEnd"/>
      <w:r w:rsidRPr="00A56D2A">
        <w:rPr>
          <w:rFonts w:ascii="Times" w:hAnsi="Times" w:cs="Times New Roman"/>
        </w:rPr>
        <w:t xml:space="preserve"> New York: Academic Press Inc.</w:t>
      </w:r>
    </w:p>
    <w:p w14:paraId="705D9908" w14:textId="11BD6AB9" w:rsidR="00517ABD" w:rsidRDefault="00517ABD" w:rsidP="00165A79">
      <w:pPr>
        <w:widowControl w:val="0"/>
        <w:autoSpaceDE w:val="0"/>
        <w:autoSpaceDN w:val="0"/>
        <w:adjustRightInd w:val="0"/>
        <w:spacing w:line="480" w:lineRule="auto"/>
        <w:ind w:left="720" w:hanging="720"/>
        <w:rPr>
          <w:rFonts w:ascii="Times" w:hAnsi="Times" w:cs="Times New Roman"/>
        </w:rPr>
      </w:pPr>
      <w:r>
        <w:rPr>
          <w:rFonts w:ascii="Times" w:hAnsi="Times" w:cs="Times New Roman"/>
        </w:rPr>
        <w:t xml:space="preserve">Cheney, D. L., &amp; </w:t>
      </w:r>
      <w:proofErr w:type="spellStart"/>
      <w:r>
        <w:rPr>
          <w:rFonts w:ascii="Times" w:hAnsi="Times" w:cs="Times New Roman"/>
        </w:rPr>
        <w:t>Seyfarth</w:t>
      </w:r>
      <w:proofErr w:type="spellEnd"/>
      <w:r>
        <w:rPr>
          <w:rFonts w:ascii="Times" w:hAnsi="Times" w:cs="Times New Roman"/>
        </w:rPr>
        <w:t>, R. M. (1997). Animals don’t have language. Tanner Lectures on Human Values, delivered at Cambridge University, March 10-12, 1997.</w:t>
      </w:r>
    </w:p>
    <w:p w14:paraId="167A4929" w14:textId="43317AD4" w:rsidR="00ED27BE" w:rsidRPr="00FB29C7" w:rsidRDefault="00ED27BE" w:rsidP="00165A79">
      <w:pPr>
        <w:widowControl w:val="0"/>
        <w:autoSpaceDE w:val="0"/>
        <w:autoSpaceDN w:val="0"/>
        <w:adjustRightInd w:val="0"/>
        <w:spacing w:line="480" w:lineRule="auto"/>
        <w:ind w:left="720" w:hanging="720"/>
        <w:rPr>
          <w:rFonts w:ascii="Times" w:hAnsi="Times" w:cs="Times New Roman"/>
        </w:rPr>
      </w:pPr>
      <w:r w:rsidRPr="00FB29C7">
        <w:rPr>
          <w:rFonts w:ascii="Times" w:hAnsi="Times" w:cs="Times New Roman"/>
        </w:rPr>
        <w:t xml:space="preserve">Christodoulou, </w:t>
      </w:r>
      <w:r w:rsidR="00862A6E">
        <w:rPr>
          <w:rFonts w:ascii="Times" w:hAnsi="Times" w:cs="Times New Roman"/>
        </w:rPr>
        <w:t>A. (</w:t>
      </w:r>
      <w:r w:rsidRPr="00FB29C7">
        <w:rPr>
          <w:rFonts w:ascii="Times" w:hAnsi="Times" w:cs="Times New Roman"/>
        </w:rPr>
        <w:t>2012</w:t>
      </w:r>
      <w:r w:rsidR="00862A6E">
        <w:rPr>
          <w:rFonts w:ascii="Times" w:hAnsi="Times" w:cs="Times New Roman"/>
        </w:rPr>
        <w:t xml:space="preserve">). </w:t>
      </w:r>
      <w:proofErr w:type="gramStart"/>
      <w:r w:rsidR="00862A6E" w:rsidRPr="00862A6E">
        <w:rPr>
          <w:rFonts w:ascii="Times" w:hAnsi="Times" w:cs="Times New Roman"/>
        </w:rPr>
        <w:t>Variation in Word Duration and Planning</w:t>
      </w:r>
      <w:r w:rsidR="00862A6E">
        <w:rPr>
          <w:rFonts w:ascii="Times" w:hAnsi="Times" w:cs="Times New Roman"/>
        </w:rPr>
        <w:t>.</w:t>
      </w:r>
      <w:proofErr w:type="gramEnd"/>
      <w:r w:rsidR="00862A6E">
        <w:rPr>
          <w:rFonts w:ascii="Times" w:hAnsi="Times" w:cs="Times New Roman"/>
        </w:rPr>
        <w:t xml:space="preserve"> </w:t>
      </w:r>
      <w:proofErr w:type="gramStart"/>
      <w:r w:rsidR="00862A6E">
        <w:rPr>
          <w:rFonts w:ascii="Times" w:hAnsi="Times" w:cs="Times New Roman"/>
        </w:rPr>
        <w:t xml:space="preserve">Ph.D. thesis, University </w:t>
      </w:r>
      <w:r w:rsidR="00F36C90">
        <w:rPr>
          <w:rFonts w:ascii="Times" w:hAnsi="Times" w:cs="Times New Roman"/>
        </w:rPr>
        <w:t>of North Carolina at Chapel Hill.</w:t>
      </w:r>
      <w:proofErr w:type="gramEnd"/>
    </w:p>
    <w:p w14:paraId="6C55629D" w14:textId="77777777" w:rsidR="00ED27BE" w:rsidRPr="00FB29C7" w:rsidRDefault="00ED27BE" w:rsidP="00165A79">
      <w:pPr>
        <w:widowControl w:val="0"/>
        <w:autoSpaceDE w:val="0"/>
        <w:autoSpaceDN w:val="0"/>
        <w:adjustRightInd w:val="0"/>
        <w:spacing w:line="480" w:lineRule="auto"/>
        <w:ind w:left="720" w:hanging="720"/>
        <w:rPr>
          <w:rFonts w:ascii="Times" w:hAnsi="Times" w:cs="Times New Roman"/>
        </w:rPr>
      </w:pPr>
      <w:r w:rsidRPr="00FB29C7">
        <w:rPr>
          <w:rFonts w:ascii="Times" w:hAnsi="Times" w:cs="Times New Roman"/>
        </w:rPr>
        <w:t xml:space="preserve">Clark H. H., &amp; Fox Tree J. E. 2002. Using uh and um in spontaneous speaking. </w:t>
      </w:r>
      <w:proofErr w:type="gramStart"/>
      <w:r w:rsidRPr="00FB29C7">
        <w:rPr>
          <w:rFonts w:ascii="Times" w:hAnsi="Times" w:cs="Times New Roman"/>
        </w:rPr>
        <w:t>Cognition 84: 73–111.</w:t>
      </w:r>
      <w:proofErr w:type="gramEnd"/>
    </w:p>
    <w:p w14:paraId="4868B38C" w14:textId="77777777" w:rsidR="004532F5" w:rsidRDefault="004532F5" w:rsidP="00165A79">
      <w:pPr>
        <w:spacing w:line="480" w:lineRule="auto"/>
        <w:ind w:left="720" w:hanging="720"/>
        <w:rPr>
          <w:rFonts w:ascii="Times New Roman" w:hAnsi="Times New Roman" w:cs="Times New Roman"/>
        </w:rPr>
      </w:pPr>
      <w:r>
        <w:rPr>
          <w:rFonts w:ascii="Times New Roman" w:hAnsi="Times New Roman" w:cs="Times New Roman"/>
        </w:rPr>
        <w:t>Clark, H. H. (1996). Using language. Cambridge: Cambridge University Press.</w:t>
      </w:r>
    </w:p>
    <w:p w14:paraId="00FCF5DA" w14:textId="0C488389" w:rsidR="00306ACC" w:rsidRPr="00306ACC" w:rsidRDefault="00F4067D" w:rsidP="00165A79">
      <w:pPr>
        <w:widowControl w:val="0"/>
        <w:autoSpaceDE w:val="0"/>
        <w:autoSpaceDN w:val="0"/>
        <w:adjustRightInd w:val="0"/>
        <w:spacing w:line="480" w:lineRule="auto"/>
        <w:ind w:left="720" w:hanging="720"/>
        <w:rPr>
          <w:rFonts w:ascii="Times" w:hAnsi="Times" w:cs="Times New Roman"/>
        </w:rPr>
      </w:pPr>
      <w:r>
        <w:rPr>
          <w:rFonts w:ascii="Times" w:hAnsi="Times" w:cs="Times New Roman"/>
        </w:rPr>
        <w:t>Dell, G. S.</w:t>
      </w:r>
      <w:r w:rsidR="00306ACC" w:rsidRPr="00306ACC">
        <w:rPr>
          <w:rFonts w:ascii="Times" w:hAnsi="Times" w:cs="Times New Roman"/>
        </w:rPr>
        <w:t xml:space="preserve"> </w:t>
      </w:r>
      <w:r w:rsidR="002B3B36">
        <w:rPr>
          <w:rFonts w:ascii="Times" w:hAnsi="Times" w:cs="Times New Roman"/>
        </w:rPr>
        <w:t>(</w:t>
      </w:r>
      <w:r w:rsidR="00306ACC" w:rsidRPr="00306ACC">
        <w:rPr>
          <w:rFonts w:ascii="Times" w:hAnsi="Times" w:cs="Times New Roman"/>
        </w:rPr>
        <w:t>1986</w:t>
      </w:r>
      <w:r w:rsidR="002B3B36">
        <w:rPr>
          <w:rFonts w:ascii="Times" w:hAnsi="Times" w:cs="Times New Roman"/>
        </w:rPr>
        <w:t>)</w:t>
      </w:r>
      <w:r w:rsidR="00306ACC" w:rsidRPr="00306ACC">
        <w:rPr>
          <w:rFonts w:ascii="Times" w:hAnsi="Times" w:cs="Times New Roman"/>
        </w:rPr>
        <w:t xml:space="preserve">. </w:t>
      </w:r>
      <w:proofErr w:type="gramStart"/>
      <w:r w:rsidR="00306ACC" w:rsidRPr="00306ACC">
        <w:rPr>
          <w:rFonts w:ascii="Times" w:hAnsi="Times" w:cs="Times New Roman"/>
        </w:rPr>
        <w:t>A spreading activation theory of retrieval in sentence production.</w:t>
      </w:r>
      <w:proofErr w:type="gramEnd"/>
      <w:r w:rsidR="00306ACC" w:rsidRPr="00306ACC">
        <w:rPr>
          <w:rFonts w:ascii="Times" w:hAnsi="Times" w:cs="Times New Roman"/>
        </w:rPr>
        <w:t xml:space="preserve"> </w:t>
      </w:r>
      <w:proofErr w:type="gramStart"/>
      <w:r w:rsidR="00306ACC" w:rsidRPr="00306ACC">
        <w:rPr>
          <w:rFonts w:ascii="Times" w:hAnsi="Times" w:cs="Times New Roman"/>
        </w:rPr>
        <w:t>Psychological Review 93</w:t>
      </w:r>
      <w:r w:rsidR="005755DE">
        <w:rPr>
          <w:rFonts w:ascii="Times" w:hAnsi="Times" w:cs="Times New Roman"/>
        </w:rPr>
        <w:t>,</w:t>
      </w:r>
      <w:r w:rsidR="00306ACC" w:rsidRPr="00306ACC">
        <w:rPr>
          <w:rFonts w:ascii="Times" w:hAnsi="Times" w:cs="Times New Roman"/>
        </w:rPr>
        <w:t xml:space="preserve"> 283–321.</w:t>
      </w:r>
      <w:proofErr w:type="gramEnd"/>
    </w:p>
    <w:p w14:paraId="74F534A5" w14:textId="5AB75FB3" w:rsidR="00ED27BE" w:rsidRPr="00FB29C7" w:rsidRDefault="00ED27BE" w:rsidP="00165A79">
      <w:pPr>
        <w:widowControl w:val="0"/>
        <w:autoSpaceDE w:val="0"/>
        <w:autoSpaceDN w:val="0"/>
        <w:adjustRightInd w:val="0"/>
        <w:spacing w:line="480" w:lineRule="auto"/>
        <w:ind w:left="720" w:hanging="720"/>
        <w:rPr>
          <w:rFonts w:ascii="Times" w:hAnsi="Times" w:cs="Times New Roman"/>
        </w:rPr>
      </w:pPr>
      <w:proofErr w:type="spellStart"/>
      <w:r w:rsidRPr="00FB29C7">
        <w:rPr>
          <w:rFonts w:ascii="Times" w:hAnsi="Times" w:cs="Times New Roman"/>
        </w:rPr>
        <w:t>Dahan</w:t>
      </w:r>
      <w:proofErr w:type="spellEnd"/>
      <w:r w:rsidRPr="00FB29C7">
        <w:rPr>
          <w:rFonts w:ascii="Times" w:hAnsi="Times" w:cs="Times New Roman"/>
        </w:rPr>
        <w:t xml:space="preserve">, D., </w:t>
      </w:r>
      <w:proofErr w:type="spellStart"/>
      <w:r w:rsidRPr="00FB29C7">
        <w:rPr>
          <w:rFonts w:ascii="Times" w:hAnsi="Times" w:cs="Times New Roman"/>
        </w:rPr>
        <w:t>Tanenhaus</w:t>
      </w:r>
      <w:proofErr w:type="spellEnd"/>
      <w:r w:rsidRPr="00FB29C7">
        <w:rPr>
          <w:rFonts w:ascii="Times" w:hAnsi="Times" w:cs="Times New Roman"/>
        </w:rPr>
        <w:t xml:space="preserve">, M. K., &amp; Chambers, C. G. (2002). </w:t>
      </w:r>
      <w:proofErr w:type="gramStart"/>
      <w:r w:rsidRPr="00FB29C7">
        <w:rPr>
          <w:rFonts w:ascii="Times" w:hAnsi="Times" w:cs="Times New Roman"/>
        </w:rPr>
        <w:t>Accent and reference resolution in spoken language comprehension.</w:t>
      </w:r>
      <w:proofErr w:type="gramEnd"/>
      <w:r w:rsidRPr="00FB29C7">
        <w:rPr>
          <w:rFonts w:ascii="Times" w:hAnsi="Times" w:cs="Times New Roman"/>
        </w:rPr>
        <w:t xml:space="preserve"> Journal of Memory and Lang</w:t>
      </w:r>
      <w:r w:rsidR="005755DE">
        <w:rPr>
          <w:rFonts w:ascii="Times" w:hAnsi="Times" w:cs="Times New Roman"/>
        </w:rPr>
        <w:t>uage</w:t>
      </w:r>
      <w:r w:rsidR="008819EB">
        <w:rPr>
          <w:rFonts w:ascii="Times" w:hAnsi="Times" w:cs="Times New Roman"/>
        </w:rPr>
        <w:t xml:space="preserve">, </w:t>
      </w:r>
      <w:r w:rsidR="008819EB" w:rsidRPr="008819EB">
        <w:rPr>
          <w:rFonts w:ascii="Times" w:hAnsi="Times" w:cs="Times New Roman"/>
        </w:rPr>
        <w:t>47, 292–314</w:t>
      </w:r>
    </w:p>
    <w:p w14:paraId="15FAEA0F" w14:textId="77777777" w:rsidR="003B506C" w:rsidRPr="003B506C" w:rsidRDefault="003B506C" w:rsidP="00165A79">
      <w:pPr>
        <w:widowControl w:val="0"/>
        <w:autoSpaceDE w:val="0"/>
        <w:autoSpaceDN w:val="0"/>
        <w:adjustRightInd w:val="0"/>
        <w:spacing w:line="480" w:lineRule="auto"/>
        <w:ind w:left="720" w:hanging="720"/>
        <w:rPr>
          <w:rFonts w:ascii="Times" w:hAnsi="Times"/>
        </w:rPr>
      </w:pPr>
      <w:proofErr w:type="gramStart"/>
      <w:r w:rsidRPr="003B506C">
        <w:rPr>
          <w:rFonts w:ascii="Times" w:hAnsi="Times"/>
        </w:rPr>
        <w:t xml:space="preserve">Fowler, C., &amp; </w:t>
      </w:r>
      <w:proofErr w:type="spellStart"/>
      <w:r w:rsidRPr="003B506C">
        <w:rPr>
          <w:rFonts w:ascii="Times" w:hAnsi="Times"/>
        </w:rPr>
        <w:t>Housum</w:t>
      </w:r>
      <w:proofErr w:type="spellEnd"/>
      <w:r w:rsidRPr="003B506C">
        <w:rPr>
          <w:rFonts w:ascii="Times" w:hAnsi="Times"/>
        </w:rPr>
        <w:t>, J. (1987).</w:t>
      </w:r>
      <w:proofErr w:type="gramEnd"/>
      <w:r w:rsidRPr="003B506C">
        <w:rPr>
          <w:rFonts w:ascii="Times" w:hAnsi="Times"/>
        </w:rPr>
        <w:t xml:space="preserve"> </w:t>
      </w:r>
      <w:proofErr w:type="gramStart"/>
      <w:r w:rsidRPr="003B506C">
        <w:rPr>
          <w:rFonts w:ascii="Times" w:hAnsi="Times"/>
        </w:rPr>
        <w:t>Talkers' signaling of "new" and "old" words in speech and listeners' perception and use of the distinction.</w:t>
      </w:r>
      <w:proofErr w:type="gramEnd"/>
      <w:r w:rsidRPr="003B506C">
        <w:rPr>
          <w:rFonts w:ascii="Times" w:hAnsi="Times"/>
        </w:rPr>
        <w:t xml:space="preserve"> </w:t>
      </w:r>
      <w:proofErr w:type="gramStart"/>
      <w:r w:rsidRPr="003B506C">
        <w:rPr>
          <w:rFonts w:ascii="Times" w:hAnsi="Times"/>
          <w:i/>
        </w:rPr>
        <w:t>Journal of Memory and Language, 26</w:t>
      </w:r>
      <w:r w:rsidRPr="003B506C">
        <w:rPr>
          <w:rFonts w:ascii="Times" w:hAnsi="Times"/>
        </w:rPr>
        <w:t>, 489-504.</w:t>
      </w:r>
      <w:proofErr w:type="gramEnd"/>
    </w:p>
    <w:p w14:paraId="3A7D757B" w14:textId="77777777" w:rsidR="00ED27BE" w:rsidRPr="00FB29C7" w:rsidRDefault="00ED27BE" w:rsidP="00165A79">
      <w:pPr>
        <w:widowControl w:val="0"/>
        <w:autoSpaceDE w:val="0"/>
        <w:autoSpaceDN w:val="0"/>
        <w:adjustRightInd w:val="0"/>
        <w:spacing w:line="480" w:lineRule="auto"/>
        <w:ind w:left="720" w:hanging="720"/>
        <w:rPr>
          <w:rFonts w:ascii="Times" w:hAnsi="Times" w:cs="Times New Roman"/>
        </w:rPr>
      </w:pPr>
      <w:proofErr w:type="gramStart"/>
      <w:r w:rsidRPr="00FB29C7">
        <w:rPr>
          <w:rFonts w:ascii="Times" w:hAnsi="Times" w:cs="Times New Roman"/>
        </w:rPr>
        <w:t>Fowler, C. A. (1988).</w:t>
      </w:r>
      <w:proofErr w:type="gramEnd"/>
      <w:r w:rsidRPr="00FB29C7">
        <w:rPr>
          <w:rFonts w:ascii="Times" w:hAnsi="Times" w:cs="Times New Roman"/>
        </w:rPr>
        <w:t xml:space="preserve"> Differential shortening of repeated content words produced in various communicative contexts. </w:t>
      </w:r>
      <w:proofErr w:type="gramStart"/>
      <w:r w:rsidRPr="00FB29C7">
        <w:rPr>
          <w:rFonts w:ascii="Times" w:hAnsi="Times" w:cs="Times New Roman"/>
        </w:rPr>
        <w:t>Language and Speech, 31, 307–319.</w:t>
      </w:r>
      <w:proofErr w:type="gramEnd"/>
      <w:r w:rsidRPr="00FB29C7">
        <w:rPr>
          <w:rFonts w:ascii="Times" w:hAnsi="Times" w:cs="Times New Roman"/>
        </w:rPr>
        <w:t xml:space="preserve"> Language, Cognition and </w:t>
      </w:r>
      <w:proofErr w:type="gramStart"/>
      <w:r w:rsidRPr="00FB29C7">
        <w:rPr>
          <w:rFonts w:ascii="Times" w:hAnsi="Times" w:cs="Times New Roman"/>
        </w:rPr>
        <w:t>Neuroscience  13</w:t>
      </w:r>
      <w:proofErr w:type="gramEnd"/>
    </w:p>
    <w:p w14:paraId="6D14AF28" w14:textId="77777777" w:rsidR="00266509" w:rsidRPr="00266509" w:rsidRDefault="00266509" w:rsidP="00165A79">
      <w:pPr>
        <w:widowControl w:val="0"/>
        <w:autoSpaceDE w:val="0"/>
        <w:autoSpaceDN w:val="0"/>
        <w:adjustRightInd w:val="0"/>
        <w:spacing w:line="480" w:lineRule="auto"/>
        <w:ind w:left="720" w:hanging="720"/>
        <w:rPr>
          <w:rFonts w:ascii="Times" w:hAnsi="Times" w:cs="Times New Roman"/>
        </w:rPr>
      </w:pPr>
      <w:proofErr w:type="spellStart"/>
      <w:proofErr w:type="gramStart"/>
      <w:r w:rsidRPr="00266509">
        <w:rPr>
          <w:rFonts w:ascii="Times" w:hAnsi="Times" w:cs="Times New Roman"/>
        </w:rPr>
        <w:t>Gahl</w:t>
      </w:r>
      <w:proofErr w:type="spellEnd"/>
      <w:r w:rsidRPr="00266509">
        <w:rPr>
          <w:rFonts w:ascii="Times" w:hAnsi="Times" w:cs="Times New Roman"/>
        </w:rPr>
        <w:t>, S. (2008).</w:t>
      </w:r>
      <w:proofErr w:type="gramEnd"/>
      <w:r w:rsidRPr="00266509">
        <w:rPr>
          <w:rFonts w:ascii="Times" w:hAnsi="Times" w:cs="Times New Roman"/>
        </w:rPr>
        <w:t xml:space="preserve"> </w:t>
      </w:r>
      <w:r w:rsidRPr="00266509">
        <w:rPr>
          <w:rFonts w:ascii="Times" w:hAnsi="Times" w:cs="Times New Roman"/>
          <w:i/>
        </w:rPr>
        <w:t>Time</w:t>
      </w:r>
      <w:r w:rsidRPr="00266509">
        <w:rPr>
          <w:rFonts w:ascii="Times" w:hAnsi="Times" w:cs="Times New Roman"/>
        </w:rPr>
        <w:t xml:space="preserve"> and </w:t>
      </w:r>
      <w:r w:rsidRPr="00266509">
        <w:rPr>
          <w:rFonts w:ascii="Times" w:hAnsi="Times" w:cs="Times New Roman"/>
          <w:i/>
        </w:rPr>
        <w:t>thyme</w:t>
      </w:r>
      <w:r w:rsidRPr="00266509">
        <w:rPr>
          <w:rFonts w:ascii="Times" w:hAnsi="Times" w:cs="Times New Roman"/>
        </w:rPr>
        <w:t xml:space="preserve"> are not homophones: The effect of lemma frequency on word durations in spontaneous speech. </w:t>
      </w:r>
      <w:proofErr w:type="gramStart"/>
      <w:r w:rsidRPr="00266509">
        <w:rPr>
          <w:rFonts w:ascii="Times" w:hAnsi="Times" w:cs="Times New Roman"/>
          <w:i/>
        </w:rPr>
        <w:t>Language</w:t>
      </w:r>
      <w:r w:rsidRPr="00266509">
        <w:rPr>
          <w:rFonts w:ascii="Times" w:hAnsi="Times" w:cs="Times New Roman"/>
        </w:rPr>
        <w:t xml:space="preserve">, </w:t>
      </w:r>
      <w:r w:rsidRPr="00266509">
        <w:rPr>
          <w:rFonts w:ascii="Times" w:hAnsi="Times" w:cs="Times New Roman"/>
          <w:i/>
        </w:rPr>
        <w:t>84(3)</w:t>
      </w:r>
      <w:r w:rsidRPr="00266509">
        <w:rPr>
          <w:rFonts w:ascii="Times" w:hAnsi="Times" w:cs="Times New Roman"/>
        </w:rPr>
        <w:t>, 474-496.</w:t>
      </w:r>
      <w:proofErr w:type="gramEnd"/>
    </w:p>
    <w:p w14:paraId="6FD3B993" w14:textId="77777777" w:rsidR="00ED27BE" w:rsidRDefault="00ED27BE" w:rsidP="00165A79">
      <w:pPr>
        <w:widowControl w:val="0"/>
        <w:autoSpaceDE w:val="0"/>
        <w:autoSpaceDN w:val="0"/>
        <w:adjustRightInd w:val="0"/>
        <w:spacing w:line="480" w:lineRule="auto"/>
        <w:ind w:left="720" w:hanging="720"/>
        <w:rPr>
          <w:rFonts w:ascii="Times" w:hAnsi="Times" w:cs="Times New Roman"/>
          <w:color w:val="0000FF"/>
        </w:rPr>
      </w:pPr>
      <w:proofErr w:type="spellStart"/>
      <w:proofErr w:type="gramStart"/>
      <w:r w:rsidRPr="00FB29C7">
        <w:rPr>
          <w:rFonts w:ascii="Times" w:hAnsi="Times" w:cs="Times New Roman"/>
          <w:color w:val="000000"/>
        </w:rPr>
        <w:t>Gahl</w:t>
      </w:r>
      <w:proofErr w:type="spellEnd"/>
      <w:r w:rsidRPr="00FB29C7">
        <w:rPr>
          <w:rFonts w:ascii="Times" w:hAnsi="Times" w:cs="Times New Roman"/>
          <w:color w:val="000000"/>
        </w:rPr>
        <w:t xml:space="preserve">, S., &amp; </w:t>
      </w:r>
      <w:proofErr w:type="spellStart"/>
      <w:r w:rsidRPr="00FB29C7">
        <w:rPr>
          <w:rFonts w:ascii="Times" w:hAnsi="Times" w:cs="Times New Roman"/>
          <w:color w:val="000000"/>
        </w:rPr>
        <w:t>Garnsey</w:t>
      </w:r>
      <w:proofErr w:type="spellEnd"/>
      <w:r w:rsidRPr="00FB29C7">
        <w:rPr>
          <w:rFonts w:ascii="Times" w:hAnsi="Times" w:cs="Times New Roman"/>
          <w:color w:val="000000"/>
        </w:rPr>
        <w:t>, S. M. (2004).</w:t>
      </w:r>
      <w:proofErr w:type="gramEnd"/>
      <w:r w:rsidRPr="00FB29C7">
        <w:rPr>
          <w:rFonts w:ascii="Times" w:hAnsi="Times" w:cs="Times New Roman"/>
          <w:color w:val="000000"/>
        </w:rPr>
        <w:t xml:space="preserve"> Knowledge of grammar, knowledge of usage: Syntactic probabilities affect pronunciation variation. </w:t>
      </w:r>
      <w:proofErr w:type="gramStart"/>
      <w:r w:rsidRPr="00FB29C7">
        <w:rPr>
          <w:rFonts w:ascii="Times" w:hAnsi="Times" w:cs="Times New Roman"/>
          <w:color w:val="000000"/>
        </w:rPr>
        <w:t>Language, 80, 748–775.</w:t>
      </w:r>
      <w:proofErr w:type="gramEnd"/>
      <w:r w:rsidRPr="00FB29C7">
        <w:rPr>
          <w:rFonts w:ascii="Times" w:hAnsi="Times" w:cs="Times New Roman"/>
          <w:color w:val="000000"/>
        </w:rPr>
        <w:t xml:space="preserve"> </w:t>
      </w:r>
      <w:proofErr w:type="gramStart"/>
      <w:r w:rsidRPr="00FB29C7">
        <w:rPr>
          <w:rFonts w:ascii="Times" w:hAnsi="Times" w:cs="Times New Roman"/>
          <w:color w:val="000000"/>
        </w:rPr>
        <w:t>doi:</w:t>
      </w:r>
      <w:r w:rsidRPr="00FB29C7">
        <w:rPr>
          <w:rFonts w:ascii="Times" w:hAnsi="Times" w:cs="Times New Roman"/>
          <w:color w:val="0000FF"/>
        </w:rPr>
        <w:t>10.1353</w:t>
      </w:r>
      <w:proofErr w:type="gramEnd"/>
      <w:r w:rsidRPr="00FB29C7">
        <w:rPr>
          <w:rFonts w:ascii="Times" w:hAnsi="Times" w:cs="Times New Roman"/>
          <w:color w:val="0000FF"/>
        </w:rPr>
        <w:t>/lan.2004.0185</w:t>
      </w:r>
    </w:p>
    <w:p w14:paraId="66FB7CC1" w14:textId="14907F36" w:rsidR="006143A9" w:rsidRPr="00FB29C7" w:rsidRDefault="006143A9" w:rsidP="006143A9">
      <w:pPr>
        <w:widowControl w:val="0"/>
        <w:autoSpaceDE w:val="0"/>
        <w:autoSpaceDN w:val="0"/>
        <w:adjustRightInd w:val="0"/>
        <w:spacing w:line="480" w:lineRule="auto"/>
        <w:ind w:left="720" w:hanging="720"/>
        <w:rPr>
          <w:rFonts w:ascii="Times" w:hAnsi="Times" w:cs="Times New Roman"/>
          <w:color w:val="000000"/>
        </w:rPr>
      </w:pPr>
      <w:r w:rsidRPr="006143A9">
        <w:rPr>
          <w:rFonts w:ascii="Times" w:hAnsi="Times" w:cs="Times New Roman"/>
          <w:color w:val="000000"/>
        </w:rPr>
        <w:t xml:space="preserve">Gillespie, M. (2011). </w:t>
      </w:r>
      <w:proofErr w:type="gramStart"/>
      <w:r w:rsidRPr="006143A9">
        <w:rPr>
          <w:rFonts w:ascii="Times" w:hAnsi="Times" w:cs="Times New Roman"/>
          <w:color w:val="000000"/>
        </w:rPr>
        <w:t xml:space="preserve">Agreement computation in sentence pro- </w:t>
      </w:r>
      <w:proofErr w:type="spellStart"/>
      <w:r w:rsidRPr="006143A9">
        <w:rPr>
          <w:rFonts w:ascii="Times" w:hAnsi="Times" w:cs="Times New Roman"/>
          <w:color w:val="000000"/>
        </w:rPr>
        <w:t>duction</w:t>
      </w:r>
      <w:proofErr w:type="spellEnd"/>
      <w:r w:rsidRPr="006143A9">
        <w:rPr>
          <w:rFonts w:ascii="Times" w:hAnsi="Times" w:cs="Times New Roman"/>
          <w:color w:val="000000"/>
        </w:rPr>
        <w:t xml:space="preserve"> conceptual and temporal factors (Unpublished doctoral dissertation).</w:t>
      </w:r>
      <w:proofErr w:type="gramEnd"/>
      <w:r w:rsidRPr="006143A9">
        <w:rPr>
          <w:rFonts w:ascii="Times" w:hAnsi="Times" w:cs="Times New Roman"/>
          <w:color w:val="000000"/>
        </w:rPr>
        <w:t xml:space="preserve"> Northeastern University, Boston, MA.</w:t>
      </w:r>
    </w:p>
    <w:p w14:paraId="2883351D" w14:textId="77777777" w:rsidR="00ED27BE" w:rsidRPr="00FB29C7" w:rsidRDefault="00ED27BE" w:rsidP="00165A79">
      <w:pPr>
        <w:widowControl w:val="0"/>
        <w:autoSpaceDE w:val="0"/>
        <w:autoSpaceDN w:val="0"/>
        <w:adjustRightInd w:val="0"/>
        <w:spacing w:line="480" w:lineRule="auto"/>
        <w:ind w:left="720" w:hanging="720"/>
        <w:rPr>
          <w:rFonts w:ascii="Times" w:hAnsi="Times" w:cs="Times New Roman"/>
        </w:rPr>
      </w:pPr>
      <w:r w:rsidRPr="00FB29C7">
        <w:rPr>
          <w:rFonts w:ascii="Times" w:hAnsi="Times" w:cs="Times New Roman"/>
        </w:rPr>
        <w:t xml:space="preserve">Grice, H. P. (1975). </w:t>
      </w:r>
      <w:proofErr w:type="gramStart"/>
      <w:r w:rsidRPr="00FB29C7">
        <w:rPr>
          <w:rFonts w:ascii="Times" w:hAnsi="Times" w:cs="Times New Roman"/>
        </w:rPr>
        <w:t>Logic and conversation.</w:t>
      </w:r>
      <w:proofErr w:type="gramEnd"/>
      <w:r w:rsidRPr="00FB29C7">
        <w:rPr>
          <w:rFonts w:ascii="Times" w:hAnsi="Times" w:cs="Times New Roman"/>
        </w:rPr>
        <w:t xml:space="preserve"> In P. Cole &amp; J. Morgan (Eds.), Syntax and semantics III: Speech acts (pp. 41-58). New York: Academic Press.</w:t>
      </w:r>
    </w:p>
    <w:p w14:paraId="4C9964FD" w14:textId="77777777" w:rsidR="00ED27BE" w:rsidRPr="00FB29C7" w:rsidRDefault="00ED27BE" w:rsidP="00165A79">
      <w:pPr>
        <w:spacing w:line="480" w:lineRule="auto"/>
        <w:ind w:left="720" w:hanging="720"/>
        <w:rPr>
          <w:rFonts w:ascii="Times" w:hAnsi="Times" w:cs="Times New Roman"/>
        </w:rPr>
      </w:pPr>
      <w:proofErr w:type="spellStart"/>
      <w:r w:rsidRPr="00FB29C7">
        <w:rPr>
          <w:rFonts w:ascii="Times" w:hAnsi="Times" w:cs="Times New Roman"/>
        </w:rPr>
        <w:t>Gussenhoven</w:t>
      </w:r>
      <w:proofErr w:type="spellEnd"/>
      <w:r w:rsidRPr="00FB29C7">
        <w:rPr>
          <w:rFonts w:ascii="Times" w:hAnsi="Times" w:cs="Times New Roman"/>
        </w:rPr>
        <w:t xml:space="preserve">, C. (1983). </w:t>
      </w:r>
      <w:proofErr w:type="gramStart"/>
      <w:r w:rsidRPr="00FB29C7">
        <w:rPr>
          <w:rFonts w:ascii="Times" w:hAnsi="Times" w:cs="Times New Roman"/>
        </w:rPr>
        <w:t>A semantic analysis of the nuclear tones of English.</w:t>
      </w:r>
      <w:proofErr w:type="gramEnd"/>
      <w:r w:rsidRPr="00FB29C7">
        <w:rPr>
          <w:rFonts w:ascii="Times" w:hAnsi="Times" w:cs="Times New Roman"/>
        </w:rPr>
        <w:t xml:space="preserve"> Bloomington, IN: Indiana University Linguistics Club.</w:t>
      </w:r>
    </w:p>
    <w:p w14:paraId="33C41461" w14:textId="77777777" w:rsidR="00ED27BE" w:rsidRPr="00FB29C7" w:rsidRDefault="00ED27BE" w:rsidP="00165A79">
      <w:pPr>
        <w:spacing w:line="480" w:lineRule="auto"/>
        <w:ind w:left="720" w:hanging="720"/>
        <w:rPr>
          <w:rFonts w:ascii="Times" w:hAnsi="Times" w:cs="Times New Roman"/>
        </w:rPr>
      </w:pPr>
      <w:proofErr w:type="spellStart"/>
      <w:proofErr w:type="gramStart"/>
      <w:r w:rsidRPr="00FB29C7">
        <w:rPr>
          <w:rFonts w:ascii="Times" w:hAnsi="Times" w:cs="Times New Roman"/>
        </w:rPr>
        <w:t>Halliday</w:t>
      </w:r>
      <w:proofErr w:type="spellEnd"/>
      <w:r w:rsidRPr="00FB29C7">
        <w:rPr>
          <w:rFonts w:ascii="Times" w:hAnsi="Times" w:cs="Times New Roman"/>
        </w:rPr>
        <w:t>, M. A. K. (1967).</w:t>
      </w:r>
      <w:proofErr w:type="gramEnd"/>
      <w:r w:rsidRPr="00FB29C7">
        <w:rPr>
          <w:rFonts w:ascii="Times" w:hAnsi="Times" w:cs="Times New Roman"/>
        </w:rPr>
        <w:t xml:space="preserve"> </w:t>
      </w:r>
      <w:proofErr w:type="gramStart"/>
      <w:r w:rsidRPr="00FB29C7">
        <w:rPr>
          <w:rFonts w:ascii="Times" w:hAnsi="Times" w:cs="Times New Roman"/>
        </w:rPr>
        <w:t>Intonation and grammar in British English.</w:t>
      </w:r>
      <w:proofErr w:type="gramEnd"/>
      <w:r w:rsidRPr="00FB29C7">
        <w:rPr>
          <w:rFonts w:ascii="Times" w:hAnsi="Times" w:cs="Times New Roman"/>
        </w:rPr>
        <w:t xml:space="preserve"> The Hague: Mouton.</w:t>
      </w:r>
    </w:p>
    <w:p w14:paraId="3E313914" w14:textId="77777777" w:rsidR="00F4067D" w:rsidRDefault="00F4067D" w:rsidP="00165A79">
      <w:pPr>
        <w:widowControl w:val="0"/>
        <w:autoSpaceDE w:val="0"/>
        <w:autoSpaceDN w:val="0"/>
        <w:adjustRightInd w:val="0"/>
        <w:spacing w:line="480" w:lineRule="auto"/>
        <w:ind w:left="720" w:hanging="720"/>
        <w:rPr>
          <w:rFonts w:ascii="Times" w:hAnsi="Times"/>
        </w:rPr>
      </w:pPr>
      <w:proofErr w:type="gramStart"/>
      <w:r w:rsidRPr="008128ED">
        <w:rPr>
          <w:rFonts w:ascii="Times" w:hAnsi="Times"/>
        </w:rPr>
        <w:t xml:space="preserve">Heller D., Arnold, J. E., Klein N. &amp; </w:t>
      </w:r>
      <w:proofErr w:type="spellStart"/>
      <w:r w:rsidRPr="008128ED">
        <w:rPr>
          <w:rFonts w:ascii="Times" w:hAnsi="Times"/>
        </w:rPr>
        <w:t>Tanenhaus</w:t>
      </w:r>
      <w:proofErr w:type="spellEnd"/>
      <w:r w:rsidRPr="008128ED">
        <w:rPr>
          <w:rFonts w:ascii="Times" w:hAnsi="Times"/>
        </w:rPr>
        <w:t xml:space="preserve"> M. K. (2014 online).</w:t>
      </w:r>
      <w:proofErr w:type="gramEnd"/>
      <w:r w:rsidRPr="008128ED">
        <w:rPr>
          <w:rFonts w:ascii="Times" w:hAnsi="Times"/>
        </w:rPr>
        <w:t xml:space="preserve"> Inferring difficulty: Flexibility in the real-time processing of </w:t>
      </w:r>
      <w:proofErr w:type="spellStart"/>
      <w:r w:rsidRPr="008128ED">
        <w:rPr>
          <w:rFonts w:ascii="Times" w:hAnsi="Times"/>
        </w:rPr>
        <w:t>disfluency</w:t>
      </w:r>
      <w:proofErr w:type="spellEnd"/>
      <w:r w:rsidRPr="008128ED">
        <w:rPr>
          <w:rFonts w:ascii="Times" w:hAnsi="Times"/>
        </w:rPr>
        <w:t xml:space="preserve">. </w:t>
      </w:r>
      <w:proofErr w:type="gramStart"/>
      <w:r w:rsidRPr="008128ED">
        <w:rPr>
          <w:rFonts w:ascii="Times" w:hAnsi="Times"/>
          <w:i/>
        </w:rPr>
        <w:t>Language and Speech</w:t>
      </w:r>
      <w:r w:rsidRPr="008128ED">
        <w:rPr>
          <w:rFonts w:ascii="Times" w:hAnsi="Times"/>
        </w:rPr>
        <w:t>.</w:t>
      </w:r>
      <w:proofErr w:type="gramEnd"/>
      <w:r w:rsidRPr="008128ED">
        <w:rPr>
          <w:rFonts w:ascii="Times" w:hAnsi="Times"/>
        </w:rPr>
        <w:t xml:space="preserve"> </w:t>
      </w:r>
      <w:proofErr w:type="spellStart"/>
      <w:proofErr w:type="gramStart"/>
      <w:r w:rsidRPr="008128ED">
        <w:t>doi</w:t>
      </w:r>
      <w:proofErr w:type="spellEnd"/>
      <w:proofErr w:type="gramEnd"/>
      <w:r w:rsidRPr="008128ED">
        <w:rPr>
          <w:rFonts w:ascii="Times" w:hAnsi="Times"/>
        </w:rPr>
        <w:t>: 10.1177/0023830914528107</w:t>
      </w:r>
    </w:p>
    <w:p w14:paraId="5CDC212E" w14:textId="39DF7CB2" w:rsidR="00FE5865" w:rsidRDefault="00FE5865" w:rsidP="00165A79">
      <w:pPr>
        <w:widowControl w:val="0"/>
        <w:autoSpaceDE w:val="0"/>
        <w:autoSpaceDN w:val="0"/>
        <w:adjustRightInd w:val="0"/>
        <w:spacing w:line="480" w:lineRule="auto"/>
        <w:ind w:left="720" w:hanging="720"/>
        <w:rPr>
          <w:rFonts w:ascii="Times" w:hAnsi="Times"/>
        </w:rPr>
      </w:pPr>
      <w:r>
        <w:rPr>
          <w:rFonts w:ascii="Times" w:hAnsi="Times"/>
        </w:rPr>
        <w:t xml:space="preserve">Ito, K., &amp; </w:t>
      </w:r>
      <w:proofErr w:type="spellStart"/>
      <w:r>
        <w:rPr>
          <w:rFonts w:ascii="Times" w:hAnsi="Times"/>
        </w:rPr>
        <w:t>Speer</w:t>
      </w:r>
      <w:proofErr w:type="spellEnd"/>
      <w:r>
        <w:rPr>
          <w:rFonts w:ascii="Times" w:hAnsi="Times"/>
        </w:rPr>
        <w:t>, S. R. (2008). Anticipatory effects of intonation: Eye movements during instructed visual search</w:t>
      </w:r>
      <w:r w:rsidRPr="00811AC9">
        <w:rPr>
          <w:rFonts w:ascii="Times" w:hAnsi="Times"/>
          <w:i/>
        </w:rPr>
        <w:t xml:space="preserve">. </w:t>
      </w:r>
      <w:proofErr w:type="gramStart"/>
      <w:r w:rsidR="00023668" w:rsidRPr="00811AC9">
        <w:rPr>
          <w:rFonts w:ascii="Times" w:hAnsi="Times"/>
          <w:i/>
        </w:rPr>
        <w:t>Journal of Memory and Language</w:t>
      </w:r>
      <w:r w:rsidR="00023668">
        <w:rPr>
          <w:rFonts w:ascii="Times" w:hAnsi="Times"/>
        </w:rPr>
        <w:t>, 58, 541-573.</w:t>
      </w:r>
      <w:proofErr w:type="gramEnd"/>
      <w:r w:rsidR="00D47CD2">
        <w:rPr>
          <w:rFonts w:ascii="Times" w:hAnsi="Times"/>
        </w:rPr>
        <w:t xml:space="preserve"> </w:t>
      </w:r>
      <w:proofErr w:type="gramStart"/>
      <w:r w:rsidR="00D47CD2" w:rsidRPr="00D47CD2">
        <w:rPr>
          <w:rFonts w:ascii="Times" w:hAnsi="Times"/>
        </w:rPr>
        <w:t>doi:10.1016</w:t>
      </w:r>
      <w:proofErr w:type="gramEnd"/>
      <w:r w:rsidR="00D47CD2" w:rsidRPr="00D47CD2">
        <w:rPr>
          <w:rFonts w:ascii="Times" w:hAnsi="Times"/>
        </w:rPr>
        <w:t>/j.jml.2007.06.013</w:t>
      </w:r>
    </w:p>
    <w:p w14:paraId="5633558B" w14:textId="6D38F06F" w:rsidR="00ED27BE" w:rsidRPr="00FB29C7" w:rsidRDefault="00ED27BE" w:rsidP="00165A79">
      <w:pPr>
        <w:widowControl w:val="0"/>
        <w:autoSpaceDE w:val="0"/>
        <w:autoSpaceDN w:val="0"/>
        <w:adjustRightInd w:val="0"/>
        <w:spacing w:line="480" w:lineRule="auto"/>
        <w:ind w:left="720" w:hanging="720"/>
        <w:rPr>
          <w:rFonts w:ascii="Times" w:hAnsi="Times" w:cs="Times New Roman"/>
        </w:rPr>
      </w:pPr>
      <w:proofErr w:type="spellStart"/>
      <w:proofErr w:type="gramStart"/>
      <w:r w:rsidRPr="00FB29C7">
        <w:rPr>
          <w:rFonts w:ascii="Times" w:hAnsi="Times" w:cs="Times New Roman"/>
        </w:rPr>
        <w:t>Jurafsky</w:t>
      </w:r>
      <w:proofErr w:type="spellEnd"/>
      <w:r w:rsidRPr="00FB29C7">
        <w:rPr>
          <w:rFonts w:ascii="Times" w:hAnsi="Times" w:cs="Times New Roman"/>
        </w:rPr>
        <w:t>, D</w:t>
      </w:r>
      <w:r w:rsidR="00FE5865">
        <w:rPr>
          <w:rFonts w:ascii="Times" w:hAnsi="Times" w:cs="Times New Roman"/>
        </w:rPr>
        <w:t>.</w:t>
      </w:r>
      <w:r w:rsidRPr="00FB29C7">
        <w:rPr>
          <w:rFonts w:ascii="Times" w:hAnsi="Times" w:cs="Times New Roman"/>
        </w:rPr>
        <w:t>, Bell, A., Gregory, M., &amp; Raymond, W. D. (2001).</w:t>
      </w:r>
      <w:proofErr w:type="gramEnd"/>
      <w:r w:rsidRPr="00FB29C7">
        <w:rPr>
          <w:rFonts w:ascii="Times" w:hAnsi="Times" w:cs="Times New Roman"/>
        </w:rPr>
        <w:t xml:space="preserve"> Probabilistic relations between words: Evidence from reduction in lexical production. </w:t>
      </w:r>
      <w:proofErr w:type="gramStart"/>
      <w:r w:rsidRPr="00FB29C7">
        <w:rPr>
          <w:rFonts w:ascii="Times" w:hAnsi="Times" w:cs="Times New Roman"/>
        </w:rPr>
        <w:t xml:space="preserve">In J. </w:t>
      </w:r>
      <w:proofErr w:type="spellStart"/>
      <w:r w:rsidRPr="00FB29C7">
        <w:rPr>
          <w:rFonts w:ascii="Times" w:hAnsi="Times" w:cs="Times New Roman"/>
        </w:rPr>
        <w:t>Bybee</w:t>
      </w:r>
      <w:proofErr w:type="spellEnd"/>
      <w:r w:rsidRPr="00FB29C7">
        <w:rPr>
          <w:rFonts w:ascii="Times" w:hAnsi="Times" w:cs="Times New Roman"/>
        </w:rPr>
        <w:t xml:space="preserve"> &amp; P. Hopper (Eds.), Frequency and the emergence of linguistic structure (pp. 229–254).</w:t>
      </w:r>
      <w:proofErr w:type="gramEnd"/>
      <w:r w:rsidRPr="00FB29C7">
        <w:rPr>
          <w:rFonts w:ascii="Times" w:hAnsi="Times" w:cs="Times New Roman"/>
        </w:rPr>
        <w:t xml:space="preserve"> Amsterdam: John </w:t>
      </w:r>
      <w:proofErr w:type="spellStart"/>
      <w:r w:rsidRPr="00FB29C7">
        <w:rPr>
          <w:rFonts w:ascii="Times" w:hAnsi="Times" w:cs="Times New Roman"/>
        </w:rPr>
        <w:t>Benjamins</w:t>
      </w:r>
      <w:proofErr w:type="spellEnd"/>
      <w:r w:rsidRPr="00FB29C7">
        <w:rPr>
          <w:rFonts w:ascii="Times" w:hAnsi="Times" w:cs="Times New Roman"/>
        </w:rPr>
        <w:t>.</w:t>
      </w:r>
    </w:p>
    <w:p w14:paraId="0A65993B" w14:textId="77777777" w:rsidR="00ED27BE" w:rsidRPr="00FB29C7" w:rsidRDefault="00ED27BE" w:rsidP="00165A79">
      <w:pPr>
        <w:widowControl w:val="0"/>
        <w:autoSpaceDE w:val="0"/>
        <w:autoSpaceDN w:val="0"/>
        <w:adjustRightInd w:val="0"/>
        <w:spacing w:line="480" w:lineRule="auto"/>
        <w:ind w:left="720" w:hanging="720"/>
        <w:rPr>
          <w:rFonts w:ascii="Times" w:hAnsi="Times" w:cs="Times New Roman"/>
        </w:rPr>
      </w:pPr>
      <w:r w:rsidRPr="00FB29C7">
        <w:rPr>
          <w:rFonts w:ascii="Times" w:eastAsia="Times New Roman" w:hAnsi="Times" w:cs="Times New Roman"/>
        </w:rPr>
        <w:t xml:space="preserve">Kahn, J. &amp; Arnold, J.E. (2012). </w:t>
      </w:r>
      <w:proofErr w:type="gramStart"/>
      <w:r w:rsidRPr="00FB29C7">
        <w:rPr>
          <w:rFonts w:ascii="Times" w:eastAsia="Times New Roman" w:hAnsi="Times" w:cs="Times New Roman"/>
        </w:rPr>
        <w:t xml:space="preserve">A Processing-Centered Look at the Contribution of </w:t>
      </w:r>
      <w:proofErr w:type="spellStart"/>
      <w:r w:rsidRPr="00FB29C7">
        <w:rPr>
          <w:rFonts w:ascii="Times" w:eastAsia="Times New Roman" w:hAnsi="Times" w:cs="Times New Roman"/>
        </w:rPr>
        <w:t>Givenness</w:t>
      </w:r>
      <w:proofErr w:type="spellEnd"/>
      <w:r w:rsidRPr="00FB29C7">
        <w:rPr>
          <w:rFonts w:ascii="Times" w:eastAsia="Times New Roman" w:hAnsi="Times" w:cs="Times New Roman"/>
        </w:rPr>
        <w:t xml:space="preserve"> to Durational Reduction.</w:t>
      </w:r>
      <w:proofErr w:type="gramEnd"/>
      <w:r w:rsidRPr="00FB29C7">
        <w:rPr>
          <w:rFonts w:ascii="Times" w:eastAsia="Times New Roman" w:hAnsi="Times" w:cs="Times New Roman"/>
        </w:rPr>
        <w:t xml:space="preserve"> </w:t>
      </w:r>
      <w:proofErr w:type="gramStart"/>
      <w:r w:rsidRPr="00FB29C7">
        <w:rPr>
          <w:rFonts w:ascii="Times" w:eastAsia="Times New Roman" w:hAnsi="Times" w:cs="Times New Roman"/>
        </w:rPr>
        <w:t>Journal of Memory and Language, 67, 311–325.</w:t>
      </w:r>
      <w:proofErr w:type="gramEnd"/>
    </w:p>
    <w:p w14:paraId="76B416D7" w14:textId="77777777" w:rsidR="00ED27BE" w:rsidRPr="00FB29C7" w:rsidRDefault="00ED27BE" w:rsidP="00165A79">
      <w:pPr>
        <w:spacing w:line="480" w:lineRule="auto"/>
        <w:ind w:left="720" w:hanging="720"/>
        <w:rPr>
          <w:rFonts w:ascii="Times" w:eastAsia="Times New Roman" w:hAnsi="Times" w:cs="Times New Roman"/>
        </w:rPr>
      </w:pPr>
      <w:r w:rsidRPr="00FB29C7">
        <w:rPr>
          <w:rFonts w:ascii="Times" w:eastAsia="Times New Roman" w:hAnsi="Times" w:cs="Times New Roman"/>
        </w:rPr>
        <w:t>Kahn, J. &amp; Arnold, J.E. (2015). Articulatory and lexical repetition effects on durational reduction: speaker experience vs. common ground. Language, Cognition, and Neuroscience.DOI</w:t>
      </w:r>
      <w:proofErr w:type="gramStart"/>
      <w:r w:rsidRPr="00FB29C7">
        <w:rPr>
          <w:rFonts w:ascii="Times" w:eastAsia="Times New Roman" w:hAnsi="Times" w:cs="Times New Roman"/>
        </w:rPr>
        <w:t>:10.1080</w:t>
      </w:r>
      <w:proofErr w:type="gramEnd"/>
      <w:r w:rsidRPr="00FB29C7">
        <w:rPr>
          <w:rFonts w:ascii="Times" w:eastAsia="Times New Roman" w:hAnsi="Times" w:cs="Times New Roman"/>
        </w:rPr>
        <w:t>/01690965.2013.848989</w:t>
      </w:r>
    </w:p>
    <w:p w14:paraId="75DD2EF6" w14:textId="76C9310A" w:rsidR="00ED27BE" w:rsidRPr="00FB29C7" w:rsidRDefault="00ED27BE" w:rsidP="00165A79">
      <w:pPr>
        <w:widowControl w:val="0"/>
        <w:autoSpaceDE w:val="0"/>
        <w:autoSpaceDN w:val="0"/>
        <w:adjustRightInd w:val="0"/>
        <w:spacing w:line="480" w:lineRule="auto"/>
        <w:ind w:left="720" w:hanging="720"/>
        <w:rPr>
          <w:rFonts w:ascii="Times" w:hAnsi="Times" w:cs="Times New Roman"/>
        </w:rPr>
      </w:pPr>
      <w:r w:rsidRPr="00FB29C7">
        <w:rPr>
          <w:rFonts w:ascii="Times" w:hAnsi="Times" w:cs="Times New Roman"/>
        </w:rPr>
        <w:t xml:space="preserve">Ladd, R. (1996). </w:t>
      </w:r>
      <w:proofErr w:type="spellStart"/>
      <w:r w:rsidRPr="00FB29C7">
        <w:rPr>
          <w:rFonts w:ascii="Times" w:hAnsi="Times" w:cs="Times New Roman"/>
        </w:rPr>
        <w:t>Intonational</w:t>
      </w:r>
      <w:proofErr w:type="spellEnd"/>
      <w:r w:rsidRPr="00FB29C7">
        <w:rPr>
          <w:rFonts w:ascii="Times" w:hAnsi="Times" w:cs="Times New Roman"/>
        </w:rPr>
        <w:t xml:space="preserve"> phonology. Cambridge: </w:t>
      </w:r>
      <w:r w:rsidR="002070D9" w:rsidRPr="00FB29C7">
        <w:rPr>
          <w:rFonts w:ascii="Times" w:hAnsi="Times" w:cs="Times New Roman"/>
        </w:rPr>
        <w:t xml:space="preserve">Cambridge </w:t>
      </w:r>
      <w:r w:rsidRPr="00FB29C7">
        <w:rPr>
          <w:rFonts w:ascii="Times" w:hAnsi="Times" w:cs="Times New Roman"/>
        </w:rPr>
        <w:t>University</w:t>
      </w:r>
      <w:r w:rsidR="00F926D6" w:rsidRPr="00FB29C7">
        <w:rPr>
          <w:rFonts w:ascii="Times" w:hAnsi="Times" w:cs="Times New Roman"/>
        </w:rPr>
        <w:t xml:space="preserve"> </w:t>
      </w:r>
      <w:r w:rsidR="002070D9" w:rsidRPr="00FB29C7">
        <w:rPr>
          <w:rFonts w:ascii="Times" w:hAnsi="Times" w:cs="Times New Roman"/>
        </w:rPr>
        <w:t>Press.</w:t>
      </w:r>
    </w:p>
    <w:p w14:paraId="415F931F" w14:textId="77777777" w:rsidR="00ED27BE" w:rsidRPr="00FB29C7" w:rsidRDefault="00ED27BE" w:rsidP="00165A79">
      <w:pPr>
        <w:widowControl w:val="0"/>
        <w:autoSpaceDE w:val="0"/>
        <w:autoSpaceDN w:val="0"/>
        <w:adjustRightInd w:val="0"/>
        <w:spacing w:line="480" w:lineRule="auto"/>
        <w:ind w:left="720" w:hanging="720"/>
        <w:rPr>
          <w:rFonts w:ascii="Times" w:hAnsi="Times" w:cs="Times New Roman"/>
        </w:rPr>
      </w:pPr>
      <w:proofErr w:type="spellStart"/>
      <w:proofErr w:type="gramStart"/>
      <w:r w:rsidRPr="00FB29C7">
        <w:rPr>
          <w:rFonts w:ascii="Times" w:hAnsi="Times" w:cs="Times New Roman"/>
        </w:rPr>
        <w:t>Levelt</w:t>
      </w:r>
      <w:proofErr w:type="spellEnd"/>
      <w:r w:rsidRPr="00FB29C7">
        <w:rPr>
          <w:rFonts w:ascii="Times" w:hAnsi="Times" w:cs="Times New Roman"/>
        </w:rPr>
        <w:t>, W. J. M. (1989).</w:t>
      </w:r>
      <w:proofErr w:type="gramEnd"/>
      <w:r w:rsidRPr="00FB29C7">
        <w:rPr>
          <w:rFonts w:ascii="Times" w:hAnsi="Times" w:cs="Times New Roman"/>
        </w:rPr>
        <w:t xml:space="preserve"> Speaking: From intention to articulation.</w:t>
      </w:r>
    </w:p>
    <w:p w14:paraId="295641A6" w14:textId="16C465EE" w:rsidR="00F305E7" w:rsidRPr="00FB29C7" w:rsidRDefault="00F305E7" w:rsidP="00165A79">
      <w:pPr>
        <w:widowControl w:val="0"/>
        <w:autoSpaceDE w:val="0"/>
        <w:autoSpaceDN w:val="0"/>
        <w:adjustRightInd w:val="0"/>
        <w:spacing w:line="480" w:lineRule="auto"/>
        <w:ind w:left="720" w:hanging="720"/>
        <w:rPr>
          <w:rFonts w:ascii="Times" w:hAnsi="Times" w:cs="Times New Roman"/>
        </w:rPr>
      </w:pPr>
      <w:r w:rsidRPr="00FB29C7">
        <w:rPr>
          <w:rFonts w:ascii="Times" w:hAnsi="Times" w:cs="Times New Roman"/>
        </w:rPr>
        <w:t xml:space="preserve">Lieberman, P. (1963). </w:t>
      </w:r>
      <w:proofErr w:type="gramStart"/>
      <w:r w:rsidRPr="00FB29C7">
        <w:rPr>
          <w:rFonts w:ascii="Times" w:hAnsi="Times" w:cs="Times New Roman"/>
        </w:rPr>
        <w:t>Some effects of semantic and grammatical context on the production</w:t>
      </w:r>
      <w:r w:rsidR="00A61562" w:rsidRPr="00FB29C7">
        <w:rPr>
          <w:rFonts w:ascii="Times" w:hAnsi="Times" w:cs="Times New Roman"/>
        </w:rPr>
        <w:t xml:space="preserve"> </w:t>
      </w:r>
      <w:r w:rsidRPr="00FB29C7">
        <w:rPr>
          <w:rFonts w:ascii="Times" w:hAnsi="Times" w:cs="Times New Roman"/>
        </w:rPr>
        <w:t>and perception of speech.</w:t>
      </w:r>
      <w:proofErr w:type="gramEnd"/>
      <w:r w:rsidRPr="00FB29C7">
        <w:rPr>
          <w:rFonts w:ascii="Times" w:hAnsi="Times" w:cs="Times New Roman"/>
        </w:rPr>
        <w:t xml:space="preserve"> Language and Speech, 6(3), 172–187. </w:t>
      </w:r>
    </w:p>
    <w:p w14:paraId="556F813D" w14:textId="77777777" w:rsidR="00293262" w:rsidRDefault="001816AE" w:rsidP="00293262">
      <w:pPr>
        <w:widowControl w:val="0"/>
        <w:autoSpaceDE w:val="0"/>
        <w:autoSpaceDN w:val="0"/>
        <w:adjustRightInd w:val="0"/>
        <w:spacing w:line="480" w:lineRule="auto"/>
        <w:ind w:left="720" w:hanging="720"/>
        <w:rPr>
          <w:rFonts w:ascii="Times" w:hAnsi="Times" w:cs="Times New Roman"/>
        </w:rPr>
      </w:pPr>
      <w:proofErr w:type="spellStart"/>
      <w:r w:rsidRPr="00FB29C7">
        <w:rPr>
          <w:rFonts w:ascii="Times" w:hAnsi="Times" w:cs="Times New Roman"/>
        </w:rPr>
        <w:t>Lindblom</w:t>
      </w:r>
      <w:proofErr w:type="spellEnd"/>
      <w:r w:rsidRPr="00FB29C7">
        <w:rPr>
          <w:rFonts w:ascii="Times" w:hAnsi="Times" w:cs="Times New Roman"/>
        </w:rPr>
        <w:t>, B. (1990). Explaining variation: A sketch of the H and H theory. In W.</w:t>
      </w:r>
      <w:r w:rsidR="00082453" w:rsidRPr="00FB29C7">
        <w:rPr>
          <w:rFonts w:ascii="Times" w:hAnsi="Times" w:cs="Times New Roman"/>
        </w:rPr>
        <w:t xml:space="preserve"> </w:t>
      </w:r>
      <w:proofErr w:type="spellStart"/>
      <w:r w:rsidRPr="00FB29C7">
        <w:rPr>
          <w:rFonts w:ascii="Times" w:hAnsi="Times" w:cs="Times New Roman"/>
        </w:rPr>
        <w:t>Hardcastle</w:t>
      </w:r>
      <w:proofErr w:type="spellEnd"/>
      <w:r w:rsidRPr="00FB29C7">
        <w:rPr>
          <w:rFonts w:ascii="Times" w:hAnsi="Times" w:cs="Times New Roman"/>
        </w:rPr>
        <w:t xml:space="preserve"> &amp; A. </w:t>
      </w:r>
      <w:proofErr w:type="spellStart"/>
      <w:r w:rsidRPr="00FB29C7">
        <w:rPr>
          <w:rFonts w:ascii="Times" w:hAnsi="Times" w:cs="Times New Roman"/>
        </w:rPr>
        <w:t>Marchal</w:t>
      </w:r>
      <w:proofErr w:type="spellEnd"/>
      <w:r w:rsidRPr="00FB29C7">
        <w:rPr>
          <w:rFonts w:ascii="Times" w:hAnsi="Times" w:cs="Times New Roman"/>
        </w:rPr>
        <w:t xml:space="preserve"> (Eds.), Speech production and speech modeling (pp. 403– 439).</w:t>
      </w:r>
      <w:r w:rsidR="00082453" w:rsidRPr="00FB29C7">
        <w:rPr>
          <w:rFonts w:ascii="Times" w:hAnsi="Times" w:cs="Times New Roman"/>
        </w:rPr>
        <w:t xml:space="preserve"> </w:t>
      </w:r>
      <w:r w:rsidRPr="00FB29C7">
        <w:rPr>
          <w:rFonts w:ascii="Times" w:hAnsi="Times" w:cs="Times New Roman"/>
        </w:rPr>
        <w:t>Dordrecht: Kluwer Academic.</w:t>
      </w:r>
    </w:p>
    <w:p w14:paraId="575ECD83" w14:textId="13E30C57" w:rsidR="00F36E15" w:rsidRDefault="00F36E15" w:rsidP="00293262">
      <w:pPr>
        <w:widowControl w:val="0"/>
        <w:autoSpaceDE w:val="0"/>
        <w:autoSpaceDN w:val="0"/>
        <w:adjustRightInd w:val="0"/>
        <w:spacing w:line="480" w:lineRule="auto"/>
        <w:ind w:left="720" w:hanging="720"/>
        <w:rPr>
          <w:rFonts w:ascii="Times" w:hAnsi="Times" w:cs="Times New Roman"/>
        </w:rPr>
      </w:pPr>
      <w:proofErr w:type="spellStart"/>
      <w:r w:rsidRPr="00F36E15">
        <w:rPr>
          <w:rFonts w:ascii="Times" w:hAnsi="Times" w:cs="Times New Roman"/>
        </w:rPr>
        <w:t>Piantadosi</w:t>
      </w:r>
      <w:proofErr w:type="spellEnd"/>
      <w:r w:rsidRPr="00F36E15">
        <w:rPr>
          <w:rFonts w:ascii="Times" w:hAnsi="Times" w:cs="Times New Roman"/>
        </w:rPr>
        <w:t>,</w:t>
      </w:r>
      <w:r>
        <w:rPr>
          <w:rFonts w:ascii="Times" w:hAnsi="Times" w:cs="Times New Roman"/>
        </w:rPr>
        <w:t xml:space="preserve"> S. T.,</w:t>
      </w:r>
      <w:r w:rsidRPr="00F36E15">
        <w:rPr>
          <w:rFonts w:ascii="Times" w:hAnsi="Times" w:cs="Times New Roman"/>
        </w:rPr>
        <w:t xml:space="preserve"> </w:t>
      </w:r>
      <w:proofErr w:type="spellStart"/>
      <w:r w:rsidRPr="00F36E15">
        <w:rPr>
          <w:rFonts w:ascii="Times" w:hAnsi="Times" w:cs="Times New Roman"/>
        </w:rPr>
        <w:t>Tily</w:t>
      </w:r>
      <w:proofErr w:type="spellEnd"/>
      <w:r w:rsidRPr="00F36E15">
        <w:rPr>
          <w:rFonts w:ascii="Times" w:hAnsi="Times" w:cs="Times New Roman"/>
        </w:rPr>
        <w:t>,</w:t>
      </w:r>
      <w:r>
        <w:rPr>
          <w:rFonts w:ascii="Times" w:hAnsi="Times" w:cs="Times New Roman"/>
        </w:rPr>
        <w:t xml:space="preserve"> H., &amp; </w:t>
      </w:r>
      <w:r w:rsidRPr="00F36E15">
        <w:rPr>
          <w:rFonts w:ascii="Times" w:hAnsi="Times" w:cs="Times New Roman"/>
        </w:rPr>
        <w:t>Gibson,</w:t>
      </w:r>
      <w:r>
        <w:rPr>
          <w:rFonts w:ascii="Times" w:hAnsi="Times" w:cs="Times New Roman"/>
        </w:rPr>
        <w:t xml:space="preserve"> E.</w:t>
      </w:r>
      <w:r w:rsidRPr="00F36E15">
        <w:rPr>
          <w:rFonts w:ascii="Times" w:hAnsi="Times" w:cs="Times New Roman"/>
        </w:rPr>
        <w:t xml:space="preserve"> </w:t>
      </w:r>
      <w:r>
        <w:rPr>
          <w:rFonts w:ascii="Times" w:hAnsi="Times" w:cs="Times New Roman"/>
        </w:rPr>
        <w:t xml:space="preserve">(2011). </w:t>
      </w:r>
      <w:r w:rsidRPr="00F36E15">
        <w:rPr>
          <w:rFonts w:ascii="Times" w:hAnsi="Times" w:cs="Times New Roman"/>
        </w:rPr>
        <w:t>Word lengths are optimi</w:t>
      </w:r>
      <w:r w:rsidR="00574ED1">
        <w:rPr>
          <w:rFonts w:ascii="Times" w:hAnsi="Times" w:cs="Times New Roman"/>
        </w:rPr>
        <w:t>zed for efficient communication</w:t>
      </w:r>
      <w:r w:rsidRPr="00F36E15">
        <w:rPr>
          <w:rFonts w:ascii="Times" w:hAnsi="Times" w:cs="Times New Roman"/>
        </w:rPr>
        <w:t xml:space="preserve">, Proceedings of </w:t>
      </w:r>
      <w:r w:rsidRPr="00F36E15">
        <w:rPr>
          <w:rFonts w:ascii="Times" w:hAnsi="Times" w:cs="Times New Roman"/>
          <w:i/>
        </w:rPr>
        <w:t>the National Academy of Sciences</w:t>
      </w:r>
      <w:r w:rsidRPr="00F36E15">
        <w:rPr>
          <w:rFonts w:ascii="Times" w:hAnsi="Times" w:cs="Times New Roman"/>
        </w:rPr>
        <w:t xml:space="preserve">, vol. 108, no. 9, 2011, pp. 3526. </w:t>
      </w:r>
    </w:p>
    <w:p w14:paraId="14474BEC" w14:textId="6AFF0223" w:rsidR="00293262" w:rsidRPr="00FB29C7" w:rsidRDefault="00293262" w:rsidP="00293262">
      <w:pPr>
        <w:widowControl w:val="0"/>
        <w:autoSpaceDE w:val="0"/>
        <w:autoSpaceDN w:val="0"/>
        <w:adjustRightInd w:val="0"/>
        <w:spacing w:line="480" w:lineRule="auto"/>
        <w:ind w:left="720" w:hanging="720"/>
        <w:rPr>
          <w:rFonts w:ascii="Times" w:hAnsi="Times" w:cs="Times New Roman"/>
        </w:rPr>
      </w:pPr>
      <w:proofErr w:type="spellStart"/>
      <w:r w:rsidRPr="00293262">
        <w:rPr>
          <w:rFonts w:ascii="Times" w:hAnsi="Times" w:cs="Times New Roman"/>
        </w:rPr>
        <w:t>Pierrehumbert</w:t>
      </w:r>
      <w:proofErr w:type="spellEnd"/>
      <w:r w:rsidRPr="00293262">
        <w:rPr>
          <w:rFonts w:ascii="Times" w:hAnsi="Times" w:cs="Times New Roman"/>
        </w:rPr>
        <w:t xml:space="preserve">, J. &amp; Hirschberg, J. (1990). </w:t>
      </w:r>
      <w:proofErr w:type="gramStart"/>
      <w:r w:rsidRPr="00293262">
        <w:rPr>
          <w:rFonts w:ascii="Times" w:hAnsi="Times" w:cs="Times New Roman"/>
        </w:rPr>
        <w:t xml:space="preserve">The meaning of </w:t>
      </w:r>
      <w:proofErr w:type="spellStart"/>
      <w:r w:rsidRPr="00293262">
        <w:rPr>
          <w:rFonts w:ascii="Times" w:hAnsi="Times" w:cs="Times New Roman"/>
        </w:rPr>
        <w:t>intonational</w:t>
      </w:r>
      <w:proofErr w:type="spellEnd"/>
      <w:r w:rsidRPr="00293262">
        <w:rPr>
          <w:rFonts w:ascii="Times" w:hAnsi="Times" w:cs="Times New Roman"/>
        </w:rPr>
        <w:t xml:space="preserve"> contours in the</w:t>
      </w:r>
      <w:r>
        <w:rPr>
          <w:rFonts w:ascii="Times" w:hAnsi="Times" w:cs="Times New Roman"/>
        </w:rPr>
        <w:t xml:space="preserve"> </w:t>
      </w:r>
      <w:r w:rsidRPr="00293262">
        <w:rPr>
          <w:rFonts w:ascii="Times" w:hAnsi="Times" w:cs="Times New Roman"/>
        </w:rPr>
        <w:t>interpretation of discourse.</w:t>
      </w:r>
      <w:proofErr w:type="gramEnd"/>
      <w:r w:rsidRPr="00293262">
        <w:rPr>
          <w:rFonts w:ascii="Times" w:hAnsi="Times" w:cs="Times New Roman"/>
        </w:rPr>
        <w:t xml:space="preserve"> In P.R. Cohen, J. Morgan, and M.E. Pollack (Eds.),</w:t>
      </w:r>
      <w:r>
        <w:rPr>
          <w:rFonts w:ascii="Times" w:hAnsi="Times" w:cs="Times New Roman"/>
        </w:rPr>
        <w:t xml:space="preserve"> </w:t>
      </w:r>
      <w:r w:rsidRPr="00293262">
        <w:rPr>
          <w:rFonts w:ascii="Times" w:hAnsi="Times" w:cs="Times New Roman"/>
        </w:rPr>
        <w:t xml:space="preserve">Intentions in Communication, (pp. 271-311), Cambridge, </w:t>
      </w:r>
      <w:proofErr w:type="gramStart"/>
      <w:r w:rsidRPr="00293262">
        <w:rPr>
          <w:rFonts w:ascii="Times" w:hAnsi="Times" w:cs="Times New Roman"/>
        </w:rPr>
        <w:t>MA</w:t>
      </w:r>
      <w:proofErr w:type="gramEnd"/>
      <w:r w:rsidRPr="00293262">
        <w:rPr>
          <w:rFonts w:ascii="Times" w:hAnsi="Times" w:cs="Times New Roman"/>
        </w:rPr>
        <w:t>: MIT Press.</w:t>
      </w:r>
    </w:p>
    <w:p w14:paraId="1ED2D37C" w14:textId="77777777" w:rsidR="00ED27BE" w:rsidRPr="00FB29C7" w:rsidRDefault="00ED27BE" w:rsidP="00165A79">
      <w:pPr>
        <w:widowControl w:val="0"/>
        <w:autoSpaceDE w:val="0"/>
        <w:autoSpaceDN w:val="0"/>
        <w:adjustRightInd w:val="0"/>
        <w:spacing w:line="480" w:lineRule="auto"/>
        <w:ind w:left="720" w:hanging="720"/>
        <w:rPr>
          <w:rFonts w:ascii="Times" w:hAnsi="Times" w:cs="Times New Roman"/>
        </w:rPr>
      </w:pPr>
      <w:proofErr w:type="gramStart"/>
      <w:r w:rsidRPr="00FB29C7">
        <w:rPr>
          <w:rFonts w:ascii="Times" w:hAnsi="Times" w:cs="Times New Roman"/>
        </w:rPr>
        <w:t>Prince, E. (1981).</w:t>
      </w:r>
      <w:proofErr w:type="gramEnd"/>
      <w:r w:rsidRPr="00FB29C7">
        <w:rPr>
          <w:rFonts w:ascii="Times" w:hAnsi="Times" w:cs="Times New Roman"/>
        </w:rPr>
        <w:t xml:space="preserve"> </w:t>
      </w:r>
      <w:proofErr w:type="gramStart"/>
      <w:r w:rsidRPr="00FB29C7">
        <w:rPr>
          <w:rFonts w:ascii="Times" w:hAnsi="Times" w:cs="Times New Roman"/>
        </w:rPr>
        <w:t>Toward a taxonomy of given-new information.</w:t>
      </w:r>
      <w:proofErr w:type="gramEnd"/>
      <w:r w:rsidRPr="00FB29C7">
        <w:rPr>
          <w:rFonts w:ascii="Times" w:hAnsi="Times" w:cs="Times New Roman"/>
        </w:rPr>
        <w:t xml:space="preserve"> </w:t>
      </w:r>
      <w:proofErr w:type="gramStart"/>
      <w:r w:rsidRPr="00FB29C7">
        <w:rPr>
          <w:rFonts w:ascii="Times" w:hAnsi="Times" w:cs="Times New Roman"/>
        </w:rPr>
        <w:t>In P. Cole, (Ed.), Radical pragmatics (pp. 223–256).</w:t>
      </w:r>
      <w:proofErr w:type="gramEnd"/>
      <w:r w:rsidRPr="00FB29C7">
        <w:rPr>
          <w:rFonts w:ascii="Times" w:hAnsi="Times" w:cs="Times New Roman"/>
        </w:rPr>
        <w:t xml:space="preserve"> New York, NY: Academic Press.</w:t>
      </w:r>
    </w:p>
    <w:p w14:paraId="644E0D61" w14:textId="428AAC41" w:rsidR="00ED27BE" w:rsidRPr="00FB29C7" w:rsidRDefault="00ED27BE" w:rsidP="00165A79">
      <w:pPr>
        <w:spacing w:line="480" w:lineRule="auto"/>
        <w:ind w:left="720" w:hanging="720"/>
        <w:rPr>
          <w:rFonts w:ascii="Times" w:hAnsi="Times" w:cs="Times New Roman"/>
          <w:color w:val="0000FF"/>
        </w:rPr>
      </w:pPr>
      <w:r w:rsidRPr="00FB29C7">
        <w:rPr>
          <w:rFonts w:ascii="Times" w:hAnsi="Times" w:cs="Times New Roman"/>
          <w:color w:val="000000"/>
        </w:rPr>
        <w:t xml:space="preserve">Schwarzschild, R. (1999). </w:t>
      </w:r>
      <w:proofErr w:type="spellStart"/>
      <w:proofErr w:type="gramStart"/>
      <w:r w:rsidRPr="00FB29C7">
        <w:rPr>
          <w:rFonts w:ascii="Times" w:hAnsi="Times" w:cs="Times New Roman"/>
          <w:color w:val="000000"/>
        </w:rPr>
        <w:t>GIVENness</w:t>
      </w:r>
      <w:proofErr w:type="spellEnd"/>
      <w:r w:rsidRPr="00FB29C7">
        <w:rPr>
          <w:rFonts w:ascii="Times" w:hAnsi="Times" w:cs="Times New Roman"/>
          <w:color w:val="000000"/>
        </w:rPr>
        <w:t xml:space="preserve">, </w:t>
      </w:r>
      <w:proofErr w:type="spellStart"/>
      <w:r w:rsidRPr="00FB29C7">
        <w:rPr>
          <w:rFonts w:ascii="Times" w:hAnsi="Times" w:cs="Times New Roman"/>
          <w:color w:val="000000"/>
        </w:rPr>
        <w:t>AvoidF</w:t>
      </w:r>
      <w:proofErr w:type="spellEnd"/>
      <w:r w:rsidRPr="00FB29C7">
        <w:rPr>
          <w:rFonts w:ascii="Times" w:hAnsi="Times" w:cs="Times New Roman"/>
          <w:color w:val="000000"/>
        </w:rPr>
        <w:t xml:space="preserve"> and other constraints on the placement of accent.</w:t>
      </w:r>
      <w:proofErr w:type="gramEnd"/>
      <w:r w:rsidRPr="00FB29C7">
        <w:rPr>
          <w:rFonts w:ascii="Times" w:hAnsi="Times" w:cs="Times New Roman"/>
          <w:color w:val="000000"/>
        </w:rPr>
        <w:t xml:space="preserve"> </w:t>
      </w:r>
      <w:proofErr w:type="gramStart"/>
      <w:r w:rsidRPr="00FB29C7">
        <w:rPr>
          <w:rFonts w:ascii="Times" w:hAnsi="Times" w:cs="Times New Roman"/>
          <w:color w:val="000000"/>
        </w:rPr>
        <w:t>Natural Language Semantics, 7, 141–177.</w:t>
      </w:r>
      <w:proofErr w:type="gramEnd"/>
      <w:r w:rsidRPr="00FB29C7">
        <w:rPr>
          <w:rFonts w:ascii="Times" w:hAnsi="Times" w:cs="Times New Roman"/>
          <w:color w:val="000000"/>
        </w:rPr>
        <w:t xml:space="preserve"> </w:t>
      </w:r>
      <w:proofErr w:type="gramStart"/>
      <w:r w:rsidRPr="00FB29C7">
        <w:rPr>
          <w:rFonts w:ascii="Times" w:hAnsi="Times" w:cs="Times New Roman"/>
          <w:color w:val="000000"/>
        </w:rPr>
        <w:t>doi:</w:t>
      </w:r>
      <w:r w:rsidRPr="00FB29C7">
        <w:rPr>
          <w:rFonts w:ascii="Times" w:hAnsi="Times" w:cs="Times New Roman"/>
          <w:color w:val="0000FF"/>
        </w:rPr>
        <w:t>10.1023</w:t>
      </w:r>
      <w:proofErr w:type="gramEnd"/>
      <w:r w:rsidRPr="00FB29C7">
        <w:rPr>
          <w:rFonts w:ascii="Times" w:hAnsi="Times" w:cs="Times New Roman"/>
          <w:color w:val="0000FF"/>
        </w:rPr>
        <w:t>/A:1008370902407</w:t>
      </w:r>
    </w:p>
    <w:p w14:paraId="21642DEA" w14:textId="77777777" w:rsidR="00ED27BE" w:rsidRPr="00FB29C7" w:rsidRDefault="00ED27BE" w:rsidP="00165A79">
      <w:pPr>
        <w:spacing w:line="480" w:lineRule="auto"/>
        <w:ind w:left="720" w:hanging="720"/>
        <w:rPr>
          <w:rFonts w:ascii="Times" w:hAnsi="Times" w:cs="Times New Roman"/>
        </w:rPr>
      </w:pPr>
      <w:r w:rsidRPr="00FB29C7">
        <w:rPr>
          <w:rFonts w:ascii="Times" w:hAnsi="Times" w:cs="Times New Roman"/>
        </w:rPr>
        <w:t>Selkirk, E. O. (1996). Sentence prosody: Intonation, stress and phrasing. In J. A. Goldsmith (Ed.), The handbook of phonological theory (pp. 138–151). Oxford: Blackwell.</w:t>
      </w:r>
    </w:p>
    <w:p w14:paraId="6338175C" w14:textId="4FCB5F7D" w:rsidR="00FE4206" w:rsidRPr="00FB29C7" w:rsidRDefault="00FE4206" w:rsidP="00165A79">
      <w:pPr>
        <w:spacing w:line="480" w:lineRule="auto"/>
        <w:ind w:left="720" w:hanging="720"/>
        <w:rPr>
          <w:rFonts w:ascii="Times" w:eastAsia="Times New Roman" w:hAnsi="Times" w:cs="Times New Roman"/>
        </w:rPr>
      </w:pPr>
      <w:proofErr w:type="spellStart"/>
      <w:r w:rsidRPr="00FB29C7">
        <w:rPr>
          <w:rFonts w:ascii="Times" w:eastAsia="Times New Roman" w:hAnsi="Times" w:cs="Times New Roman"/>
        </w:rPr>
        <w:t>Seyfarth</w:t>
      </w:r>
      <w:proofErr w:type="spellEnd"/>
      <w:r w:rsidRPr="00FB29C7">
        <w:rPr>
          <w:rFonts w:ascii="Times" w:eastAsia="Times New Roman" w:hAnsi="Times" w:cs="Times New Roman"/>
        </w:rPr>
        <w:t xml:space="preserve">, R.M. &amp; Cheney, D.L. </w:t>
      </w:r>
      <w:r w:rsidR="005D68CC" w:rsidRPr="00FB29C7">
        <w:rPr>
          <w:rFonts w:ascii="Times" w:eastAsia="Times New Roman" w:hAnsi="Times" w:cs="Times New Roman"/>
        </w:rPr>
        <w:t>(</w:t>
      </w:r>
      <w:r w:rsidRPr="00FB29C7">
        <w:rPr>
          <w:rFonts w:ascii="Times" w:eastAsia="Times New Roman" w:hAnsi="Times" w:cs="Times New Roman"/>
        </w:rPr>
        <w:t>1992</w:t>
      </w:r>
      <w:r w:rsidR="005D68CC" w:rsidRPr="00FB29C7">
        <w:rPr>
          <w:rFonts w:ascii="Times" w:eastAsia="Times New Roman" w:hAnsi="Times" w:cs="Times New Roman"/>
        </w:rPr>
        <w:t>)</w:t>
      </w:r>
      <w:r w:rsidRPr="00FB29C7">
        <w:rPr>
          <w:rFonts w:ascii="Times" w:eastAsia="Times New Roman" w:hAnsi="Times" w:cs="Times New Roman"/>
        </w:rPr>
        <w:t xml:space="preserve">. Meaning and mind in monkeys. </w:t>
      </w:r>
      <w:proofErr w:type="gramStart"/>
      <w:r w:rsidRPr="00FB29C7">
        <w:rPr>
          <w:rStyle w:val="Emphasis"/>
          <w:rFonts w:ascii="Times" w:eastAsia="Times New Roman" w:hAnsi="Times" w:cs="Times New Roman"/>
        </w:rPr>
        <w:t>Scientific American</w:t>
      </w:r>
      <w:r w:rsidR="00A6124D">
        <w:rPr>
          <w:rStyle w:val="Emphasis"/>
          <w:rFonts w:ascii="Times" w:eastAsia="Times New Roman" w:hAnsi="Times" w:cs="Times New Roman"/>
        </w:rPr>
        <w:t>,</w:t>
      </w:r>
      <w:r w:rsidRPr="00FB29C7">
        <w:rPr>
          <w:rStyle w:val="Emphasis"/>
          <w:rFonts w:ascii="Times" w:eastAsia="Times New Roman" w:hAnsi="Times" w:cs="Times New Roman"/>
        </w:rPr>
        <w:t xml:space="preserve"> </w:t>
      </w:r>
      <w:r w:rsidRPr="00A6124D">
        <w:rPr>
          <w:rStyle w:val="Strong"/>
          <w:rFonts w:ascii="Times" w:eastAsia="Times New Roman" w:hAnsi="Times" w:cs="Times New Roman"/>
          <w:b w:val="0"/>
        </w:rPr>
        <w:t>267</w:t>
      </w:r>
      <w:r w:rsidRPr="00FB29C7">
        <w:rPr>
          <w:rFonts w:ascii="Times" w:eastAsia="Times New Roman" w:hAnsi="Times" w:cs="Times New Roman"/>
        </w:rPr>
        <w:t>, 122-129.</w:t>
      </w:r>
      <w:proofErr w:type="gramEnd"/>
      <w:r w:rsidRPr="00FB29C7">
        <w:rPr>
          <w:rFonts w:ascii="Times" w:eastAsia="Times New Roman" w:hAnsi="Times" w:cs="Times New Roman"/>
        </w:rPr>
        <w:t xml:space="preserve"> </w:t>
      </w:r>
    </w:p>
    <w:p w14:paraId="528BCE8E" w14:textId="07879874" w:rsidR="00ED27BE" w:rsidRPr="00FB29C7" w:rsidRDefault="00ED27BE" w:rsidP="00165A79">
      <w:pPr>
        <w:spacing w:line="480" w:lineRule="auto"/>
        <w:ind w:left="720" w:hanging="720"/>
        <w:rPr>
          <w:rFonts w:ascii="Times" w:hAnsi="Times"/>
        </w:rPr>
      </w:pPr>
      <w:proofErr w:type="spellStart"/>
      <w:proofErr w:type="gramStart"/>
      <w:r w:rsidRPr="00FB29C7">
        <w:rPr>
          <w:rFonts w:ascii="Times" w:hAnsi="Times"/>
        </w:rPr>
        <w:t>Seyfarth</w:t>
      </w:r>
      <w:proofErr w:type="spellEnd"/>
      <w:r w:rsidR="005D68CC" w:rsidRPr="00FB29C7">
        <w:rPr>
          <w:rFonts w:ascii="Times" w:hAnsi="Times"/>
        </w:rPr>
        <w:t>, R. M.</w:t>
      </w:r>
      <w:r w:rsidRPr="00FB29C7">
        <w:rPr>
          <w:rFonts w:ascii="Times" w:hAnsi="Times"/>
        </w:rPr>
        <w:t xml:space="preserve"> </w:t>
      </w:r>
      <w:r w:rsidR="005D68CC" w:rsidRPr="00FB29C7">
        <w:rPr>
          <w:rFonts w:ascii="Times" w:hAnsi="Times"/>
        </w:rPr>
        <w:t>&amp;</w:t>
      </w:r>
      <w:r w:rsidRPr="00FB29C7">
        <w:rPr>
          <w:rFonts w:ascii="Times" w:hAnsi="Times"/>
        </w:rPr>
        <w:t xml:space="preserve"> Cheney</w:t>
      </w:r>
      <w:r w:rsidR="005D68CC" w:rsidRPr="00FB29C7">
        <w:rPr>
          <w:rFonts w:ascii="Times" w:hAnsi="Times"/>
        </w:rPr>
        <w:t>, D. L.</w:t>
      </w:r>
      <w:r w:rsidRPr="00FB29C7">
        <w:rPr>
          <w:rFonts w:ascii="Times" w:hAnsi="Times"/>
        </w:rPr>
        <w:t xml:space="preserve"> (this volume)</w:t>
      </w:r>
      <w:r w:rsidR="005D68CC" w:rsidRPr="00FB29C7">
        <w:rPr>
          <w:rFonts w:ascii="Times" w:hAnsi="Times"/>
        </w:rPr>
        <w:t>.</w:t>
      </w:r>
      <w:proofErr w:type="gramEnd"/>
      <w:r w:rsidR="005D68CC" w:rsidRPr="00FB29C7">
        <w:rPr>
          <w:rFonts w:ascii="Times" w:hAnsi="Times"/>
        </w:rPr>
        <w:t xml:space="preserve"> </w:t>
      </w:r>
      <w:proofErr w:type="gramStart"/>
      <w:r w:rsidR="005D68CC" w:rsidRPr="00FB29C7">
        <w:rPr>
          <w:rFonts w:ascii="Times" w:hAnsi="Times"/>
        </w:rPr>
        <w:t>The social origins of language</w:t>
      </w:r>
      <w:r w:rsidR="00544122" w:rsidRPr="00FB29C7">
        <w:rPr>
          <w:rFonts w:ascii="Times" w:hAnsi="Times"/>
        </w:rPr>
        <w:t>.</w:t>
      </w:r>
      <w:proofErr w:type="gramEnd"/>
    </w:p>
    <w:p w14:paraId="587FF83F" w14:textId="77777777" w:rsidR="00ED27BE" w:rsidRPr="00FB29C7" w:rsidRDefault="00ED27BE" w:rsidP="00165A79">
      <w:pPr>
        <w:widowControl w:val="0"/>
        <w:autoSpaceDE w:val="0"/>
        <w:autoSpaceDN w:val="0"/>
        <w:adjustRightInd w:val="0"/>
        <w:spacing w:line="480" w:lineRule="auto"/>
        <w:ind w:left="720" w:hanging="720"/>
        <w:rPr>
          <w:rFonts w:ascii="Times" w:hAnsi="Times" w:cs="Times New Roman"/>
        </w:rPr>
      </w:pPr>
      <w:proofErr w:type="spellStart"/>
      <w:r w:rsidRPr="00FB29C7">
        <w:rPr>
          <w:rFonts w:ascii="Times" w:hAnsi="Times" w:cs="Times New Roman"/>
        </w:rPr>
        <w:t>Terken</w:t>
      </w:r>
      <w:proofErr w:type="spellEnd"/>
      <w:r w:rsidRPr="00FB29C7">
        <w:rPr>
          <w:rFonts w:ascii="Times" w:hAnsi="Times" w:cs="Times New Roman"/>
        </w:rPr>
        <w:t xml:space="preserve">, J., &amp; Hirschberg, J. (1994). </w:t>
      </w:r>
      <w:proofErr w:type="spellStart"/>
      <w:r w:rsidRPr="00FB29C7">
        <w:rPr>
          <w:rFonts w:ascii="Times" w:hAnsi="Times" w:cs="Times New Roman"/>
        </w:rPr>
        <w:t>Deaccentuation</w:t>
      </w:r>
      <w:proofErr w:type="spellEnd"/>
      <w:r w:rsidRPr="00FB29C7">
        <w:rPr>
          <w:rFonts w:ascii="Times" w:hAnsi="Times" w:cs="Times New Roman"/>
        </w:rPr>
        <w:t xml:space="preserve"> of words representing “given” information: Effects of persistence of grammatical function and surface position. </w:t>
      </w:r>
      <w:proofErr w:type="gramStart"/>
      <w:r w:rsidRPr="00FB29C7">
        <w:rPr>
          <w:rFonts w:ascii="Times" w:hAnsi="Times" w:cs="Times New Roman"/>
        </w:rPr>
        <w:t>Language and Speech, 37, 125–145.</w:t>
      </w:r>
      <w:proofErr w:type="gramEnd"/>
    </w:p>
    <w:p w14:paraId="29579F19" w14:textId="77777777" w:rsidR="002E4BD8" w:rsidRDefault="002E4BD8" w:rsidP="00165A79">
      <w:pPr>
        <w:spacing w:line="480" w:lineRule="auto"/>
        <w:ind w:left="720" w:hanging="720"/>
        <w:rPr>
          <w:rFonts w:ascii="Times" w:eastAsia="Times New Roman" w:hAnsi="Times" w:cs="Times New Roman"/>
        </w:rPr>
      </w:pPr>
      <w:proofErr w:type="gramStart"/>
      <w:r w:rsidRPr="002E4BD8">
        <w:rPr>
          <w:rFonts w:ascii="Times" w:eastAsia="Times New Roman" w:hAnsi="Times" w:cs="Times New Roman"/>
        </w:rPr>
        <w:t xml:space="preserve">Watson, D. G., </w:t>
      </w:r>
      <w:proofErr w:type="spellStart"/>
      <w:r w:rsidRPr="002E4BD8">
        <w:rPr>
          <w:rFonts w:ascii="Times" w:eastAsia="Times New Roman" w:hAnsi="Times" w:cs="Times New Roman"/>
        </w:rPr>
        <w:t>Buxó</w:t>
      </w:r>
      <w:proofErr w:type="spellEnd"/>
      <w:r w:rsidRPr="002E4BD8">
        <w:rPr>
          <w:rFonts w:ascii="Times" w:eastAsia="Times New Roman" w:hAnsi="Times" w:cs="Times New Roman"/>
        </w:rPr>
        <w:t>-Lugo, A., &amp; Simmons, D. C. (2015).</w:t>
      </w:r>
      <w:proofErr w:type="gramEnd"/>
      <w:r w:rsidRPr="002E4BD8">
        <w:rPr>
          <w:rFonts w:ascii="Times" w:eastAsia="Times New Roman" w:hAnsi="Times" w:cs="Times New Roman"/>
        </w:rPr>
        <w:t xml:space="preserve"> The effect of phonological encoding on word duration: Selection takes time. In L. Frazier &amp; E. Gibson (Eds.), </w:t>
      </w:r>
      <w:r w:rsidRPr="002E4BD8">
        <w:rPr>
          <w:rFonts w:ascii="Times" w:eastAsia="Times New Roman" w:hAnsi="Times" w:cs="Times New Roman"/>
          <w:i/>
          <w:iCs/>
        </w:rPr>
        <w:t>Explicit and Implicit Prosody in Sentence Processing: Studies in Honor of Janet Dean Fodor. </w:t>
      </w:r>
      <w:r w:rsidRPr="002E4BD8">
        <w:rPr>
          <w:rFonts w:ascii="Times" w:eastAsia="Times New Roman" w:hAnsi="Times" w:cs="Times New Roman"/>
        </w:rPr>
        <w:t>New York: Springer International</w:t>
      </w:r>
      <w:r w:rsidRPr="002E4BD8">
        <w:rPr>
          <w:rFonts w:ascii="Times" w:eastAsia="Times New Roman" w:hAnsi="Times" w:cs="Times New Roman"/>
          <w:i/>
          <w:iCs/>
        </w:rPr>
        <w:t>.</w:t>
      </w:r>
      <w:r w:rsidRPr="002E4BD8">
        <w:rPr>
          <w:rFonts w:ascii="Times" w:eastAsia="Times New Roman" w:hAnsi="Times" w:cs="Times New Roman"/>
        </w:rPr>
        <w:t xml:space="preserve"> </w:t>
      </w:r>
    </w:p>
    <w:p w14:paraId="4452D741" w14:textId="217F59D3" w:rsidR="00ED27BE" w:rsidRPr="00FB29C7" w:rsidRDefault="00ED27BE" w:rsidP="00165A79">
      <w:pPr>
        <w:spacing w:line="480" w:lineRule="auto"/>
        <w:ind w:left="720" w:hanging="720"/>
        <w:rPr>
          <w:rFonts w:ascii="Times" w:hAnsi="Times"/>
        </w:rPr>
      </w:pPr>
      <w:r w:rsidRPr="00FB29C7">
        <w:rPr>
          <w:rFonts w:ascii="Times" w:eastAsia="Times New Roman" w:hAnsi="Times" w:cs="Times New Roman"/>
        </w:rPr>
        <w:t xml:space="preserve">Watson, D.G., Arnold, J.E., &amp; </w:t>
      </w:r>
      <w:proofErr w:type="spellStart"/>
      <w:r w:rsidRPr="00FB29C7">
        <w:rPr>
          <w:rFonts w:ascii="Times" w:eastAsia="Times New Roman" w:hAnsi="Times" w:cs="Times New Roman"/>
        </w:rPr>
        <w:t>Tanenhaus</w:t>
      </w:r>
      <w:proofErr w:type="spellEnd"/>
      <w:r w:rsidRPr="00FB29C7">
        <w:rPr>
          <w:rFonts w:ascii="Times" w:eastAsia="Times New Roman" w:hAnsi="Times" w:cs="Times New Roman"/>
        </w:rPr>
        <w:t xml:space="preserve">, M.K. (2008). </w:t>
      </w:r>
      <w:proofErr w:type="gramStart"/>
      <w:r w:rsidRPr="00FB29C7">
        <w:rPr>
          <w:rFonts w:ascii="Times" w:eastAsia="Times New Roman" w:hAnsi="Times" w:cs="Times New Roman"/>
        </w:rPr>
        <w:t xml:space="preserve">Tic </w:t>
      </w:r>
      <w:proofErr w:type="spellStart"/>
      <w:r w:rsidRPr="00FB29C7">
        <w:rPr>
          <w:rFonts w:ascii="Times" w:eastAsia="Times New Roman" w:hAnsi="Times" w:cs="Times New Roman"/>
        </w:rPr>
        <w:t>tac</w:t>
      </w:r>
      <w:proofErr w:type="spellEnd"/>
      <w:proofErr w:type="gramEnd"/>
      <w:r w:rsidRPr="00FB29C7">
        <w:rPr>
          <w:rFonts w:ascii="Times" w:eastAsia="Times New Roman" w:hAnsi="Times" w:cs="Times New Roman"/>
        </w:rPr>
        <w:t xml:space="preserve"> TOE: Effects of predictability and importance on acoustic prominence in language production. </w:t>
      </w:r>
      <w:proofErr w:type="gramStart"/>
      <w:r w:rsidRPr="00FB29C7">
        <w:rPr>
          <w:rFonts w:ascii="Times" w:eastAsia="Times New Roman" w:hAnsi="Times" w:cs="Times New Roman"/>
        </w:rPr>
        <w:t>Cognition, 106, 156-1557.</w:t>
      </w:r>
      <w:proofErr w:type="gramEnd"/>
      <w:r w:rsidR="006D7DEC">
        <w:fldChar w:fldCharType="begin"/>
      </w:r>
      <w:r w:rsidR="006D7DEC">
        <w:instrText xml:space="preserve"> HYPERLINK "http://www.unc.edu/%7Ejarnold/papers/CorrigendumtoTicTacTOE.pdf" </w:instrText>
      </w:r>
      <w:r w:rsidR="006D7DEC">
        <w:fldChar w:fldCharType="separate"/>
      </w:r>
      <w:r w:rsidRPr="00FB29C7">
        <w:rPr>
          <w:rFonts w:ascii="Times" w:eastAsia="Times New Roman" w:hAnsi="Times" w:cs="Times New Roman"/>
          <w:color w:val="0000FF"/>
          <w:u w:val="single"/>
        </w:rPr>
        <w:br/>
      </w:r>
      <w:r w:rsidR="006D7DEC">
        <w:rPr>
          <w:rFonts w:ascii="Times" w:eastAsia="Times New Roman" w:hAnsi="Times" w:cs="Times New Roman"/>
          <w:color w:val="0000FF"/>
          <w:u w:val="single"/>
        </w:rPr>
        <w:fldChar w:fldCharType="end"/>
      </w:r>
      <w:r w:rsidRPr="00FB29C7">
        <w:rPr>
          <w:rFonts w:ascii="Times" w:hAnsi="Times"/>
        </w:rPr>
        <w:t>Chafe, 1976</w:t>
      </w:r>
    </w:p>
    <w:p w14:paraId="094ADCE2" w14:textId="77777777" w:rsidR="003753FE" w:rsidRDefault="00ED27BE" w:rsidP="003753FE">
      <w:pPr>
        <w:widowControl w:val="0"/>
        <w:autoSpaceDE w:val="0"/>
        <w:autoSpaceDN w:val="0"/>
        <w:adjustRightInd w:val="0"/>
        <w:spacing w:line="480" w:lineRule="auto"/>
        <w:ind w:left="720" w:hanging="720"/>
        <w:rPr>
          <w:rFonts w:ascii="Times" w:hAnsi="Times" w:cs="Times New Roman"/>
        </w:rPr>
      </w:pPr>
      <w:proofErr w:type="spellStart"/>
      <w:r w:rsidRPr="00FB29C7">
        <w:rPr>
          <w:rFonts w:ascii="Times" w:hAnsi="Times" w:cs="Times New Roman"/>
        </w:rPr>
        <w:t>Zipf</w:t>
      </w:r>
      <w:proofErr w:type="spellEnd"/>
      <w:r w:rsidRPr="00FB29C7">
        <w:rPr>
          <w:rFonts w:ascii="Times" w:hAnsi="Times" w:cs="Times New Roman"/>
        </w:rPr>
        <w:t xml:space="preserve">, G. K. (1929). </w:t>
      </w:r>
      <w:proofErr w:type="gramStart"/>
      <w:r w:rsidRPr="00FB29C7">
        <w:rPr>
          <w:rFonts w:ascii="Times" w:hAnsi="Times" w:cs="Times New Roman"/>
        </w:rPr>
        <w:t>Relative frequency as a determinant of phonetic change.</w:t>
      </w:r>
      <w:proofErr w:type="gramEnd"/>
      <w:r w:rsidRPr="00FB29C7">
        <w:rPr>
          <w:rFonts w:ascii="Times" w:hAnsi="Times" w:cs="Times New Roman"/>
        </w:rPr>
        <w:t xml:space="preserve"> </w:t>
      </w:r>
      <w:proofErr w:type="gramStart"/>
      <w:r w:rsidRPr="00FB29C7">
        <w:rPr>
          <w:rFonts w:ascii="Times" w:hAnsi="Times" w:cs="Times New Roman"/>
        </w:rPr>
        <w:t>Harvard Studies in Classical Philology, 40, 1-95.</w:t>
      </w:r>
      <w:proofErr w:type="gramEnd"/>
    </w:p>
    <w:p w14:paraId="02636AC0" w14:textId="1808861F" w:rsidR="00ED27BE" w:rsidRPr="003753FE" w:rsidRDefault="00131653" w:rsidP="003753FE">
      <w:pPr>
        <w:widowControl w:val="0"/>
        <w:autoSpaceDE w:val="0"/>
        <w:autoSpaceDN w:val="0"/>
        <w:adjustRightInd w:val="0"/>
        <w:spacing w:line="480" w:lineRule="auto"/>
        <w:ind w:left="720" w:hanging="720"/>
        <w:rPr>
          <w:rFonts w:ascii="Times" w:hAnsi="Times" w:cs="Times New Roman"/>
        </w:rPr>
      </w:pPr>
      <w:proofErr w:type="spellStart"/>
      <w:proofErr w:type="gramStart"/>
      <w:r w:rsidRPr="00131653">
        <w:rPr>
          <w:rFonts w:ascii="Times" w:hAnsi="Times"/>
        </w:rPr>
        <w:t>Zerkle</w:t>
      </w:r>
      <w:proofErr w:type="spellEnd"/>
      <w:r w:rsidRPr="00131653">
        <w:rPr>
          <w:rFonts w:ascii="Times" w:hAnsi="Times"/>
        </w:rPr>
        <w:t>, S., Rosa, E. C., &amp; Arnold, J. E. (under review).</w:t>
      </w:r>
      <w:proofErr w:type="gramEnd"/>
      <w:r w:rsidRPr="00131653">
        <w:rPr>
          <w:rFonts w:ascii="Times" w:hAnsi="Times"/>
        </w:rPr>
        <w:t xml:space="preserve"> Thematic role predictability and planning affect word duration. UNC Chapel Hill</w:t>
      </w:r>
    </w:p>
    <w:sectPr w:rsidR="00ED27BE" w:rsidRPr="003753FE" w:rsidSect="006B05A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A0C51" w14:textId="77777777" w:rsidR="00782298" w:rsidRDefault="00782298" w:rsidP="00BD792C">
      <w:r>
        <w:separator/>
      </w:r>
    </w:p>
  </w:endnote>
  <w:endnote w:type="continuationSeparator" w:id="0">
    <w:p w14:paraId="0C495ABE" w14:textId="77777777" w:rsidR="00782298" w:rsidRDefault="00782298" w:rsidP="00BD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5F925" w14:textId="77777777" w:rsidR="00782298" w:rsidRDefault="00782298" w:rsidP="00BD792C">
      <w:r>
        <w:separator/>
      </w:r>
    </w:p>
  </w:footnote>
  <w:footnote w:type="continuationSeparator" w:id="0">
    <w:p w14:paraId="6F008719" w14:textId="77777777" w:rsidR="00782298" w:rsidRDefault="00782298" w:rsidP="00BD792C">
      <w:r>
        <w:continuationSeparator/>
      </w:r>
    </w:p>
  </w:footnote>
  <w:footnote w:id="1">
    <w:p w14:paraId="0518E38D" w14:textId="7AEA8010" w:rsidR="00782298" w:rsidRDefault="00782298">
      <w:pPr>
        <w:pStyle w:val="FootnoteText"/>
      </w:pPr>
      <w:r>
        <w:rPr>
          <w:rStyle w:val="FootnoteReference"/>
        </w:rPr>
        <w:footnoteRef/>
      </w:r>
      <w:r>
        <w:t xml:space="preserve"> While some </w:t>
      </w:r>
      <w:r w:rsidR="00F22234">
        <w:t>scholars</w:t>
      </w:r>
      <w:r>
        <w:t xml:space="preserve"> argue that </w:t>
      </w:r>
      <w:proofErr w:type="spellStart"/>
      <w:r>
        <w:t>disfluency</w:t>
      </w:r>
      <w:proofErr w:type="spellEnd"/>
      <w:r>
        <w:t xml:space="preserve"> is produced intentionally as a signal that the speaker is having trouble (Clark &amp; Fox Tree, 2002), there is no </w:t>
      </w:r>
      <w:r w:rsidR="00227655">
        <w:t>theory</w:t>
      </w:r>
      <w:r>
        <w:t xml:space="preserve"> in which </w:t>
      </w:r>
      <w:proofErr w:type="spellStart"/>
      <w:r>
        <w:t>disfluency</w:t>
      </w:r>
      <w:proofErr w:type="spellEnd"/>
      <w:r>
        <w:t xml:space="preserve"> is a signal of information status per se.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0DA5E" w14:textId="4D3D1EB7" w:rsidR="00782298" w:rsidRDefault="00782298">
    <w:pPr>
      <w:pStyle w:val="Header"/>
    </w:pPr>
    <w:r>
      <w:t>Fluency effects in human language</w:t>
    </w:r>
    <w:r>
      <w:tab/>
    </w:r>
    <w:r>
      <w:tab/>
    </w:r>
    <w:r>
      <w:rPr>
        <w:rStyle w:val="PageNumber"/>
      </w:rPr>
      <w:fldChar w:fldCharType="begin"/>
    </w:r>
    <w:r>
      <w:rPr>
        <w:rStyle w:val="PageNumber"/>
      </w:rPr>
      <w:instrText xml:space="preserve"> PAGE </w:instrText>
    </w:r>
    <w:r>
      <w:rPr>
        <w:rStyle w:val="PageNumber"/>
      </w:rPr>
      <w:fldChar w:fldCharType="separate"/>
    </w:r>
    <w:r w:rsidR="006D7DEC">
      <w:rPr>
        <w:rStyle w:val="PageNumber"/>
        <w:noProof/>
      </w:rPr>
      <w:t>16</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86CEA"/>
    <w:multiLevelType w:val="hybridMultilevel"/>
    <w:tmpl w:val="43D4A8B4"/>
    <w:lvl w:ilvl="0" w:tplc="414AFD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9F0897"/>
    <w:multiLevelType w:val="hybridMultilevel"/>
    <w:tmpl w:val="249A80C6"/>
    <w:lvl w:ilvl="0" w:tplc="11A68754">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A4"/>
    <w:rsid w:val="0000575F"/>
    <w:rsid w:val="00006D12"/>
    <w:rsid w:val="00023668"/>
    <w:rsid w:val="000251BE"/>
    <w:rsid w:val="0003389B"/>
    <w:rsid w:val="00033DB7"/>
    <w:rsid w:val="00036CE6"/>
    <w:rsid w:val="00036D81"/>
    <w:rsid w:val="000379DA"/>
    <w:rsid w:val="00045C39"/>
    <w:rsid w:val="00051582"/>
    <w:rsid w:val="0005336D"/>
    <w:rsid w:val="000555FE"/>
    <w:rsid w:val="00056DD8"/>
    <w:rsid w:val="000617F9"/>
    <w:rsid w:val="00061FC4"/>
    <w:rsid w:val="0006719F"/>
    <w:rsid w:val="00074ADE"/>
    <w:rsid w:val="0007622D"/>
    <w:rsid w:val="00076623"/>
    <w:rsid w:val="00076DFF"/>
    <w:rsid w:val="00082453"/>
    <w:rsid w:val="00082F60"/>
    <w:rsid w:val="00083F02"/>
    <w:rsid w:val="000867A3"/>
    <w:rsid w:val="0009208D"/>
    <w:rsid w:val="00096893"/>
    <w:rsid w:val="000973DB"/>
    <w:rsid w:val="000A00B7"/>
    <w:rsid w:val="000A371C"/>
    <w:rsid w:val="000A469A"/>
    <w:rsid w:val="000A7684"/>
    <w:rsid w:val="000B23DE"/>
    <w:rsid w:val="000B393B"/>
    <w:rsid w:val="000B586A"/>
    <w:rsid w:val="000C0840"/>
    <w:rsid w:val="000D0AAE"/>
    <w:rsid w:val="000D1164"/>
    <w:rsid w:val="000D5434"/>
    <w:rsid w:val="000E1BE6"/>
    <w:rsid w:val="000E2C98"/>
    <w:rsid w:val="000E4B5B"/>
    <w:rsid w:val="000F09BD"/>
    <w:rsid w:val="000F6E1A"/>
    <w:rsid w:val="0010057C"/>
    <w:rsid w:val="00102B41"/>
    <w:rsid w:val="00102E67"/>
    <w:rsid w:val="001039B4"/>
    <w:rsid w:val="0010486D"/>
    <w:rsid w:val="00104FA3"/>
    <w:rsid w:val="0010511B"/>
    <w:rsid w:val="00107001"/>
    <w:rsid w:val="00112796"/>
    <w:rsid w:val="001135A1"/>
    <w:rsid w:val="00113BA9"/>
    <w:rsid w:val="0013030B"/>
    <w:rsid w:val="00131653"/>
    <w:rsid w:val="00131F4C"/>
    <w:rsid w:val="00136385"/>
    <w:rsid w:val="00136784"/>
    <w:rsid w:val="00140FFF"/>
    <w:rsid w:val="00146C22"/>
    <w:rsid w:val="00153752"/>
    <w:rsid w:val="00156DCB"/>
    <w:rsid w:val="001636AD"/>
    <w:rsid w:val="001645EB"/>
    <w:rsid w:val="00165A79"/>
    <w:rsid w:val="00174E07"/>
    <w:rsid w:val="0017570E"/>
    <w:rsid w:val="001800C5"/>
    <w:rsid w:val="00180252"/>
    <w:rsid w:val="001816AE"/>
    <w:rsid w:val="00185B0B"/>
    <w:rsid w:val="00190926"/>
    <w:rsid w:val="00191E57"/>
    <w:rsid w:val="001A0D61"/>
    <w:rsid w:val="001B0192"/>
    <w:rsid w:val="001B0334"/>
    <w:rsid w:val="001B6E28"/>
    <w:rsid w:val="001C731C"/>
    <w:rsid w:val="001D14BF"/>
    <w:rsid w:val="001D3B6B"/>
    <w:rsid w:val="001D7ECC"/>
    <w:rsid w:val="001F2C91"/>
    <w:rsid w:val="001F34E2"/>
    <w:rsid w:val="001F710E"/>
    <w:rsid w:val="00203729"/>
    <w:rsid w:val="002070D9"/>
    <w:rsid w:val="00213AEF"/>
    <w:rsid w:val="0021614E"/>
    <w:rsid w:val="0022309D"/>
    <w:rsid w:val="00224F96"/>
    <w:rsid w:val="00225A5F"/>
    <w:rsid w:val="00227655"/>
    <w:rsid w:val="00230538"/>
    <w:rsid w:val="00234F40"/>
    <w:rsid w:val="00234FCA"/>
    <w:rsid w:val="00236F23"/>
    <w:rsid w:val="00245966"/>
    <w:rsid w:val="00247FB2"/>
    <w:rsid w:val="00251F63"/>
    <w:rsid w:val="00254465"/>
    <w:rsid w:val="0026127D"/>
    <w:rsid w:val="00263EA1"/>
    <w:rsid w:val="00264C55"/>
    <w:rsid w:val="00264E6D"/>
    <w:rsid w:val="00266509"/>
    <w:rsid w:val="00272F2B"/>
    <w:rsid w:val="002840D7"/>
    <w:rsid w:val="0028530E"/>
    <w:rsid w:val="00286114"/>
    <w:rsid w:val="00287D15"/>
    <w:rsid w:val="00291AA4"/>
    <w:rsid w:val="00293262"/>
    <w:rsid w:val="0029494A"/>
    <w:rsid w:val="00295332"/>
    <w:rsid w:val="002A4713"/>
    <w:rsid w:val="002B08E8"/>
    <w:rsid w:val="002B3B36"/>
    <w:rsid w:val="002B3CC0"/>
    <w:rsid w:val="002C012B"/>
    <w:rsid w:val="002C1BC9"/>
    <w:rsid w:val="002C469B"/>
    <w:rsid w:val="002C6025"/>
    <w:rsid w:val="002D0FB2"/>
    <w:rsid w:val="002D1A64"/>
    <w:rsid w:val="002D200A"/>
    <w:rsid w:val="002D55FE"/>
    <w:rsid w:val="002D5FC8"/>
    <w:rsid w:val="002D621F"/>
    <w:rsid w:val="002E344D"/>
    <w:rsid w:val="002E4BD8"/>
    <w:rsid w:val="002E5D06"/>
    <w:rsid w:val="002E7392"/>
    <w:rsid w:val="002F086B"/>
    <w:rsid w:val="002F1B49"/>
    <w:rsid w:val="002F1EAE"/>
    <w:rsid w:val="00300ECF"/>
    <w:rsid w:val="003034DB"/>
    <w:rsid w:val="00306ACC"/>
    <w:rsid w:val="00311B2F"/>
    <w:rsid w:val="00320D22"/>
    <w:rsid w:val="00322541"/>
    <w:rsid w:val="003239BE"/>
    <w:rsid w:val="00325CBA"/>
    <w:rsid w:val="003262FD"/>
    <w:rsid w:val="00332D53"/>
    <w:rsid w:val="0033391D"/>
    <w:rsid w:val="0033393E"/>
    <w:rsid w:val="00334C21"/>
    <w:rsid w:val="00346B76"/>
    <w:rsid w:val="00353572"/>
    <w:rsid w:val="003563DC"/>
    <w:rsid w:val="00361D6A"/>
    <w:rsid w:val="0037345C"/>
    <w:rsid w:val="003741B3"/>
    <w:rsid w:val="003753FE"/>
    <w:rsid w:val="003765B4"/>
    <w:rsid w:val="003777D1"/>
    <w:rsid w:val="00377858"/>
    <w:rsid w:val="003872D1"/>
    <w:rsid w:val="00387FB6"/>
    <w:rsid w:val="00390F54"/>
    <w:rsid w:val="00391D41"/>
    <w:rsid w:val="00395927"/>
    <w:rsid w:val="00396856"/>
    <w:rsid w:val="003A25A1"/>
    <w:rsid w:val="003A65D1"/>
    <w:rsid w:val="003B1D6D"/>
    <w:rsid w:val="003B506C"/>
    <w:rsid w:val="003B6D17"/>
    <w:rsid w:val="003B78E0"/>
    <w:rsid w:val="003C214A"/>
    <w:rsid w:val="003C3D6C"/>
    <w:rsid w:val="003C4E72"/>
    <w:rsid w:val="003C5D72"/>
    <w:rsid w:val="003D3D4B"/>
    <w:rsid w:val="003E0139"/>
    <w:rsid w:val="003E0F76"/>
    <w:rsid w:val="003E3EAC"/>
    <w:rsid w:val="003E56F3"/>
    <w:rsid w:val="003E57F0"/>
    <w:rsid w:val="003F4A6A"/>
    <w:rsid w:val="003F62C0"/>
    <w:rsid w:val="00400697"/>
    <w:rsid w:val="00401FCD"/>
    <w:rsid w:val="00402828"/>
    <w:rsid w:val="00405667"/>
    <w:rsid w:val="004057A3"/>
    <w:rsid w:val="0040706B"/>
    <w:rsid w:val="00415921"/>
    <w:rsid w:val="004161EB"/>
    <w:rsid w:val="0042395D"/>
    <w:rsid w:val="00426D48"/>
    <w:rsid w:val="004302C0"/>
    <w:rsid w:val="00433A12"/>
    <w:rsid w:val="004347A8"/>
    <w:rsid w:val="00437605"/>
    <w:rsid w:val="0044104E"/>
    <w:rsid w:val="0044250F"/>
    <w:rsid w:val="0044280A"/>
    <w:rsid w:val="00443A49"/>
    <w:rsid w:val="00444C68"/>
    <w:rsid w:val="00445E57"/>
    <w:rsid w:val="00446E36"/>
    <w:rsid w:val="00447609"/>
    <w:rsid w:val="004531A4"/>
    <w:rsid w:val="004532F5"/>
    <w:rsid w:val="0045693E"/>
    <w:rsid w:val="00457BE9"/>
    <w:rsid w:val="00460BD4"/>
    <w:rsid w:val="0046305A"/>
    <w:rsid w:val="0046343E"/>
    <w:rsid w:val="00474066"/>
    <w:rsid w:val="00475C56"/>
    <w:rsid w:val="004800A9"/>
    <w:rsid w:val="00484332"/>
    <w:rsid w:val="00484955"/>
    <w:rsid w:val="00486086"/>
    <w:rsid w:val="004945DC"/>
    <w:rsid w:val="0049571C"/>
    <w:rsid w:val="00495776"/>
    <w:rsid w:val="004A3F67"/>
    <w:rsid w:val="004A4A30"/>
    <w:rsid w:val="004A671F"/>
    <w:rsid w:val="004B5634"/>
    <w:rsid w:val="004B5F4E"/>
    <w:rsid w:val="004B6F89"/>
    <w:rsid w:val="004B78FE"/>
    <w:rsid w:val="004C246C"/>
    <w:rsid w:val="004C44B4"/>
    <w:rsid w:val="004C614F"/>
    <w:rsid w:val="004D0B6A"/>
    <w:rsid w:val="004D598F"/>
    <w:rsid w:val="004F1044"/>
    <w:rsid w:val="004F238E"/>
    <w:rsid w:val="004F64ED"/>
    <w:rsid w:val="004F7F61"/>
    <w:rsid w:val="00517ABD"/>
    <w:rsid w:val="005219A0"/>
    <w:rsid w:val="00526DB0"/>
    <w:rsid w:val="00534291"/>
    <w:rsid w:val="00537ACF"/>
    <w:rsid w:val="00541AC3"/>
    <w:rsid w:val="00541C49"/>
    <w:rsid w:val="00544122"/>
    <w:rsid w:val="00553552"/>
    <w:rsid w:val="00557FC0"/>
    <w:rsid w:val="005724F2"/>
    <w:rsid w:val="00574C9F"/>
    <w:rsid w:val="00574ED1"/>
    <w:rsid w:val="005755DE"/>
    <w:rsid w:val="00575908"/>
    <w:rsid w:val="00575973"/>
    <w:rsid w:val="00576AA7"/>
    <w:rsid w:val="0059301A"/>
    <w:rsid w:val="0059304B"/>
    <w:rsid w:val="005947AD"/>
    <w:rsid w:val="005967EF"/>
    <w:rsid w:val="005A0BDA"/>
    <w:rsid w:val="005A18E5"/>
    <w:rsid w:val="005A48F0"/>
    <w:rsid w:val="005B1DEB"/>
    <w:rsid w:val="005C122C"/>
    <w:rsid w:val="005C37DF"/>
    <w:rsid w:val="005C3BD8"/>
    <w:rsid w:val="005C4076"/>
    <w:rsid w:val="005C4F01"/>
    <w:rsid w:val="005C627C"/>
    <w:rsid w:val="005D1291"/>
    <w:rsid w:val="005D4652"/>
    <w:rsid w:val="005D5BB4"/>
    <w:rsid w:val="005D68CC"/>
    <w:rsid w:val="005D6E31"/>
    <w:rsid w:val="005E01B2"/>
    <w:rsid w:val="005E57EE"/>
    <w:rsid w:val="005F612B"/>
    <w:rsid w:val="00602137"/>
    <w:rsid w:val="00604FE3"/>
    <w:rsid w:val="006143A9"/>
    <w:rsid w:val="00616536"/>
    <w:rsid w:val="0062328B"/>
    <w:rsid w:val="006238B6"/>
    <w:rsid w:val="006251C6"/>
    <w:rsid w:val="006322FB"/>
    <w:rsid w:val="0063643F"/>
    <w:rsid w:val="00645823"/>
    <w:rsid w:val="00647B5C"/>
    <w:rsid w:val="006513DB"/>
    <w:rsid w:val="00653A87"/>
    <w:rsid w:val="00654555"/>
    <w:rsid w:val="00655E00"/>
    <w:rsid w:val="00656AA3"/>
    <w:rsid w:val="00667CF2"/>
    <w:rsid w:val="006719C9"/>
    <w:rsid w:val="006728CC"/>
    <w:rsid w:val="00680CEA"/>
    <w:rsid w:val="00686526"/>
    <w:rsid w:val="00686E15"/>
    <w:rsid w:val="0069042C"/>
    <w:rsid w:val="00691817"/>
    <w:rsid w:val="00694F03"/>
    <w:rsid w:val="006952AE"/>
    <w:rsid w:val="00697845"/>
    <w:rsid w:val="006A105C"/>
    <w:rsid w:val="006A3526"/>
    <w:rsid w:val="006A39F7"/>
    <w:rsid w:val="006A3EF1"/>
    <w:rsid w:val="006A7B30"/>
    <w:rsid w:val="006B05A1"/>
    <w:rsid w:val="006B26B0"/>
    <w:rsid w:val="006B336D"/>
    <w:rsid w:val="006B5ABB"/>
    <w:rsid w:val="006B7159"/>
    <w:rsid w:val="006B787B"/>
    <w:rsid w:val="006C7D94"/>
    <w:rsid w:val="006D1887"/>
    <w:rsid w:val="006D503A"/>
    <w:rsid w:val="006D695D"/>
    <w:rsid w:val="006D69BE"/>
    <w:rsid w:val="006D6ADF"/>
    <w:rsid w:val="006D73E7"/>
    <w:rsid w:val="006D7661"/>
    <w:rsid w:val="006D7DEC"/>
    <w:rsid w:val="006E1B87"/>
    <w:rsid w:val="006F2166"/>
    <w:rsid w:val="006F7198"/>
    <w:rsid w:val="006F7816"/>
    <w:rsid w:val="00700206"/>
    <w:rsid w:val="007153BE"/>
    <w:rsid w:val="00716C16"/>
    <w:rsid w:val="007211A5"/>
    <w:rsid w:val="00722561"/>
    <w:rsid w:val="007242F2"/>
    <w:rsid w:val="00730399"/>
    <w:rsid w:val="00730731"/>
    <w:rsid w:val="0073386D"/>
    <w:rsid w:val="00734189"/>
    <w:rsid w:val="00735CA3"/>
    <w:rsid w:val="007379E5"/>
    <w:rsid w:val="007415FF"/>
    <w:rsid w:val="007417BC"/>
    <w:rsid w:val="00742A22"/>
    <w:rsid w:val="007443C6"/>
    <w:rsid w:val="00745EB8"/>
    <w:rsid w:val="00746033"/>
    <w:rsid w:val="007467E8"/>
    <w:rsid w:val="007469A8"/>
    <w:rsid w:val="0075059D"/>
    <w:rsid w:val="00751CB3"/>
    <w:rsid w:val="0075212D"/>
    <w:rsid w:val="007611B9"/>
    <w:rsid w:val="0076610C"/>
    <w:rsid w:val="00772381"/>
    <w:rsid w:val="00772DF3"/>
    <w:rsid w:val="00780FFA"/>
    <w:rsid w:val="00782298"/>
    <w:rsid w:val="00783436"/>
    <w:rsid w:val="007905F7"/>
    <w:rsid w:val="00790EE6"/>
    <w:rsid w:val="007A6239"/>
    <w:rsid w:val="007A6319"/>
    <w:rsid w:val="007A687B"/>
    <w:rsid w:val="007A7EE4"/>
    <w:rsid w:val="007B159C"/>
    <w:rsid w:val="007B23EE"/>
    <w:rsid w:val="007B3FC8"/>
    <w:rsid w:val="007C3121"/>
    <w:rsid w:val="007D14C3"/>
    <w:rsid w:val="007D49D6"/>
    <w:rsid w:val="007F207D"/>
    <w:rsid w:val="007F2B45"/>
    <w:rsid w:val="00801BF8"/>
    <w:rsid w:val="008026CC"/>
    <w:rsid w:val="00811AC9"/>
    <w:rsid w:val="008124F0"/>
    <w:rsid w:val="00813883"/>
    <w:rsid w:val="008170A1"/>
    <w:rsid w:val="008230EB"/>
    <w:rsid w:val="008303F0"/>
    <w:rsid w:val="00831A96"/>
    <w:rsid w:val="008404B6"/>
    <w:rsid w:val="00844235"/>
    <w:rsid w:val="00844931"/>
    <w:rsid w:val="00850BB4"/>
    <w:rsid w:val="00853A08"/>
    <w:rsid w:val="0085525A"/>
    <w:rsid w:val="00855661"/>
    <w:rsid w:val="008572FB"/>
    <w:rsid w:val="00862A6E"/>
    <w:rsid w:val="00864767"/>
    <w:rsid w:val="00866F95"/>
    <w:rsid w:val="008724A2"/>
    <w:rsid w:val="008751D9"/>
    <w:rsid w:val="008819EB"/>
    <w:rsid w:val="00882BA1"/>
    <w:rsid w:val="008844D3"/>
    <w:rsid w:val="0088516F"/>
    <w:rsid w:val="008855FF"/>
    <w:rsid w:val="00887883"/>
    <w:rsid w:val="00890BCE"/>
    <w:rsid w:val="00893B66"/>
    <w:rsid w:val="008A3606"/>
    <w:rsid w:val="008A3D7C"/>
    <w:rsid w:val="008A446E"/>
    <w:rsid w:val="008A4F83"/>
    <w:rsid w:val="008A7739"/>
    <w:rsid w:val="008B0DF0"/>
    <w:rsid w:val="008B2187"/>
    <w:rsid w:val="008B2504"/>
    <w:rsid w:val="008B4501"/>
    <w:rsid w:val="008B7570"/>
    <w:rsid w:val="008C009F"/>
    <w:rsid w:val="008C25A4"/>
    <w:rsid w:val="008D0321"/>
    <w:rsid w:val="008D3152"/>
    <w:rsid w:val="008D4AEE"/>
    <w:rsid w:val="008D4C28"/>
    <w:rsid w:val="008E06D9"/>
    <w:rsid w:val="008E38EC"/>
    <w:rsid w:val="008E55DA"/>
    <w:rsid w:val="008E56B7"/>
    <w:rsid w:val="008E6903"/>
    <w:rsid w:val="008E72D7"/>
    <w:rsid w:val="008F00BF"/>
    <w:rsid w:val="008F2459"/>
    <w:rsid w:val="008F38E4"/>
    <w:rsid w:val="009046BE"/>
    <w:rsid w:val="009051E6"/>
    <w:rsid w:val="0090665B"/>
    <w:rsid w:val="00913952"/>
    <w:rsid w:val="009256F0"/>
    <w:rsid w:val="00925DFF"/>
    <w:rsid w:val="0093290E"/>
    <w:rsid w:val="00947BD6"/>
    <w:rsid w:val="00951987"/>
    <w:rsid w:val="00954682"/>
    <w:rsid w:val="00962146"/>
    <w:rsid w:val="00966688"/>
    <w:rsid w:val="0097075B"/>
    <w:rsid w:val="00970A81"/>
    <w:rsid w:val="00970D25"/>
    <w:rsid w:val="00976558"/>
    <w:rsid w:val="00977574"/>
    <w:rsid w:val="00977F10"/>
    <w:rsid w:val="009849AE"/>
    <w:rsid w:val="009877B8"/>
    <w:rsid w:val="00992A00"/>
    <w:rsid w:val="00996021"/>
    <w:rsid w:val="00996904"/>
    <w:rsid w:val="009973FC"/>
    <w:rsid w:val="00997EFC"/>
    <w:rsid w:val="009A035B"/>
    <w:rsid w:val="009A08BF"/>
    <w:rsid w:val="009A51BC"/>
    <w:rsid w:val="009A68E1"/>
    <w:rsid w:val="009A7BFE"/>
    <w:rsid w:val="009B7E09"/>
    <w:rsid w:val="009C4508"/>
    <w:rsid w:val="009C7482"/>
    <w:rsid w:val="009D4E1D"/>
    <w:rsid w:val="009E2548"/>
    <w:rsid w:val="009E32D1"/>
    <w:rsid w:val="00A00D6F"/>
    <w:rsid w:val="00A02F72"/>
    <w:rsid w:val="00A066B5"/>
    <w:rsid w:val="00A07021"/>
    <w:rsid w:val="00A07FF2"/>
    <w:rsid w:val="00A10A45"/>
    <w:rsid w:val="00A112DE"/>
    <w:rsid w:val="00A118C6"/>
    <w:rsid w:val="00A11AF5"/>
    <w:rsid w:val="00A1386C"/>
    <w:rsid w:val="00A139F1"/>
    <w:rsid w:val="00A22FC3"/>
    <w:rsid w:val="00A23415"/>
    <w:rsid w:val="00A27431"/>
    <w:rsid w:val="00A357F2"/>
    <w:rsid w:val="00A4000D"/>
    <w:rsid w:val="00A47533"/>
    <w:rsid w:val="00A55FF2"/>
    <w:rsid w:val="00A56D2A"/>
    <w:rsid w:val="00A60570"/>
    <w:rsid w:val="00A6073F"/>
    <w:rsid w:val="00A6124D"/>
    <w:rsid w:val="00A61562"/>
    <w:rsid w:val="00A7334D"/>
    <w:rsid w:val="00A7778E"/>
    <w:rsid w:val="00A827AF"/>
    <w:rsid w:val="00A85BD0"/>
    <w:rsid w:val="00A931BB"/>
    <w:rsid w:val="00A9744F"/>
    <w:rsid w:val="00AA4BAD"/>
    <w:rsid w:val="00AA5FA4"/>
    <w:rsid w:val="00AB125E"/>
    <w:rsid w:val="00AB3044"/>
    <w:rsid w:val="00AC32DB"/>
    <w:rsid w:val="00AC414E"/>
    <w:rsid w:val="00AC61D4"/>
    <w:rsid w:val="00AD7246"/>
    <w:rsid w:val="00AE3BA4"/>
    <w:rsid w:val="00AE5680"/>
    <w:rsid w:val="00AF14CC"/>
    <w:rsid w:val="00AF4E76"/>
    <w:rsid w:val="00AF54BF"/>
    <w:rsid w:val="00B07C21"/>
    <w:rsid w:val="00B161F3"/>
    <w:rsid w:val="00B16E52"/>
    <w:rsid w:val="00B2281D"/>
    <w:rsid w:val="00B30B5A"/>
    <w:rsid w:val="00B36FA6"/>
    <w:rsid w:val="00B41499"/>
    <w:rsid w:val="00B43CDC"/>
    <w:rsid w:val="00B43DD3"/>
    <w:rsid w:val="00B51E07"/>
    <w:rsid w:val="00B5257A"/>
    <w:rsid w:val="00B531B5"/>
    <w:rsid w:val="00B56FD9"/>
    <w:rsid w:val="00B60EEE"/>
    <w:rsid w:val="00B62E3E"/>
    <w:rsid w:val="00B655ED"/>
    <w:rsid w:val="00B662BB"/>
    <w:rsid w:val="00B7308D"/>
    <w:rsid w:val="00B734CF"/>
    <w:rsid w:val="00B75B32"/>
    <w:rsid w:val="00B817C6"/>
    <w:rsid w:val="00B82ED7"/>
    <w:rsid w:val="00B90991"/>
    <w:rsid w:val="00B93E69"/>
    <w:rsid w:val="00B94090"/>
    <w:rsid w:val="00BA3251"/>
    <w:rsid w:val="00BA473C"/>
    <w:rsid w:val="00BA79DB"/>
    <w:rsid w:val="00BB34EF"/>
    <w:rsid w:val="00BB79B9"/>
    <w:rsid w:val="00BC21FC"/>
    <w:rsid w:val="00BC4A65"/>
    <w:rsid w:val="00BC4CB2"/>
    <w:rsid w:val="00BC60F4"/>
    <w:rsid w:val="00BD769A"/>
    <w:rsid w:val="00BD792C"/>
    <w:rsid w:val="00BE3E17"/>
    <w:rsid w:val="00BE413F"/>
    <w:rsid w:val="00BE77B7"/>
    <w:rsid w:val="00BF0551"/>
    <w:rsid w:val="00BF0B8C"/>
    <w:rsid w:val="00BF63C9"/>
    <w:rsid w:val="00C01CCE"/>
    <w:rsid w:val="00C03900"/>
    <w:rsid w:val="00C0497B"/>
    <w:rsid w:val="00C06F94"/>
    <w:rsid w:val="00C078CD"/>
    <w:rsid w:val="00C1164F"/>
    <w:rsid w:val="00C12B29"/>
    <w:rsid w:val="00C17DA7"/>
    <w:rsid w:val="00C215DB"/>
    <w:rsid w:val="00C21A70"/>
    <w:rsid w:val="00C259D0"/>
    <w:rsid w:val="00C26BFF"/>
    <w:rsid w:val="00C30069"/>
    <w:rsid w:val="00C35BFB"/>
    <w:rsid w:val="00C35F5B"/>
    <w:rsid w:val="00C45D36"/>
    <w:rsid w:val="00C466DA"/>
    <w:rsid w:val="00C46DC1"/>
    <w:rsid w:val="00C471FF"/>
    <w:rsid w:val="00C47EB1"/>
    <w:rsid w:val="00C5276E"/>
    <w:rsid w:val="00C60281"/>
    <w:rsid w:val="00C63477"/>
    <w:rsid w:val="00C66A66"/>
    <w:rsid w:val="00C71AA3"/>
    <w:rsid w:val="00C71ED1"/>
    <w:rsid w:val="00C724E6"/>
    <w:rsid w:val="00C72CE4"/>
    <w:rsid w:val="00C741D2"/>
    <w:rsid w:val="00C766C4"/>
    <w:rsid w:val="00C77E72"/>
    <w:rsid w:val="00C808B3"/>
    <w:rsid w:val="00C80986"/>
    <w:rsid w:val="00C85CC9"/>
    <w:rsid w:val="00C92642"/>
    <w:rsid w:val="00C95E1D"/>
    <w:rsid w:val="00CA001A"/>
    <w:rsid w:val="00CA3599"/>
    <w:rsid w:val="00CA6C83"/>
    <w:rsid w:val="00CA73BC"/>
    <w:rsid w:val="00CB69E0"/>
    <w:rsid w:val="00CC08DB"/>
    <w:rsid w:val="00CC4CAE"/>
    <w:rsid w:val="00CC6958"/>
    <w:rsid w:val="00CD57E2"/>
    <w:rsid w:val="00CD767F"/>
    <w:rsid w:val="00CE0611"/>
    <w:rsid w:val="00CF31E7"/>
    <w:rsid w:val="00CF3246"/>
    <w:rsid w:val="00CF7BBE"/>
    <w:rsid w:val="00D00E2A"/>
    <w:rsid w:val="00D01E05"/>
    <w:rsid w:val="00D03DAF"/>
    <w:rsid w:val="00D04556"/>
    <w:rsid w:val="00D063EE"/>
    <w:rsid w:val="00D11622"/>
    <w:rsid w:val="00D1179D"/>
    <w:rsid w:val="00D236C0"/>
    <w:rsid w:val="00D263F2"/>
    <w:rsid w:val="00D30E5E"/>
    <w:rsid w:val="00D3174F"/>
    <w:rsid w:val="00D329E4"/>
    <w:rsid w:val="00D3424D"/>
    <w:rsid w:val="00D349BF"/>
    <w:rsid w:val="00D369AB"/>
    <w:rsid w:val="00D47CCA"/>
    <w:rsid w:val="00D47CD2"/>
    <w:rsid w:val="00D504BB"/>
    <w:rsid w:val="00D6172C"/>
    <w:rsid w:val="00D61888"/>
    <w:rsid w:val="00D620B8"/>
    <w:rsid w:val="00D6372B"/>
    <w:rsid w:val="00D649B7"/>
    <w:rsid w:val="00D70692"/>
    <w:rsid w:val="00D73E3B"/>
    <w:rsid w:val="00D7528B"/>
    <w:rsid w:val="00D75428"/>
    <w:rsid w:val="00D82876"/>
    <w:rsid w:val="00D865AC"/>
    <w:rsid w:val="00D8698F"/>
    <w:rsid w:val="00D8787E"/>
    <w:rsid w:val="00D96F0B"/>
    <w:rsid w:val="00D978CD"/>
    <w:rsid w:val="00DA03F8"/>
    <w:rsid w:val="00DA0F11"/>
    <w:rsid w:val="00DA1863"/>
    <w:rsid w:val="00DA4B52"/>
    <w:rsid w:val="00DA61F1"/>
    <w:rsid w:val="00DB1701"/>
    <w:rsid w:val="00DC466D"/>
    <w:rsid w:val="00DD2BB3"/>
    <w:rsid w:val="00DD3EC4"/>
    <w:rsid w:val="00DD571F"/>
    <w:rsid w:val="00DE6B65"/>
    <w:rsid w:val="00DF096D"/>
    <w:rsid w:val="00DF126C"/>
    <w:rsid w:val="00DF286A"/>
    <w:rsid w:val="00DF3A3A"/>
    <w:rsid w:val="00DF759F"/>
    <w:rsid w:val="00E03147"/>
    <w:rsid w:val="00E05590"/>
    <w:rsid w:val="00E126AA"/>
    <w:rsid w:val="00E14622"/>
    <w:rsid w:val="00E16BE3"/>
    <w:rsid w:val="00E16F9A"/>
    <w:rsid w:val="00E2018D"/>
    <w:rsid w:val="00E22FD7"/>
    <w:rsid w:val="00E24944"/>
    <w:rsid w:val="00E343D7"/>
    <w:rsid w:val="00E34A53"/>
    <w:rsid w:val="00E35872"/>
    <w:rsid w:val="00E371D4"/>
    <w:rsid w:val="00E4306B"/>
    <w:rsid w:val="00E45CDC"/>
    <w:rsid w:val="00E46FB1"/>
    <w:rsid w:val="00E52650"/>
    <w:rsid w:val="00E5429E"/>
    <w:rsid w:val="00E556E6"/>
    <w:rsid w:val="00E65704"/>
    <w:rsid w:val="00E65BD4"/>
    <w:rsid w:val="00E66C81"/>
    <w:rsid w:val="00E671BF"/>
    <w:rsid w:val="00E677B9"/>
    <w:rsid w:val="00E6785B"/>
    <w:rsid w:val="00E722EF"/>
    <w:rsid w:val="00E80592"/>
    <w:rsid w:val="00E81956"/>
    <w:rsid w:val="00E86F2E"/>
    <w:rsid w:val="00E975B0"/>
    <w:rsid w:val="00EA266D"/>
    <w:rsid w:val="00EA4A0C"/>
    <w:rsid w:val="00EB2361"/>
    <w:rsid w:val="00EC2371"/>
    <w:rsid w:val="00EC3627"/>
    <w:rsid w:val="00EC4022"/>
    <w:rsid w:val="00EC4B23"/>
    <w:rsid w:val="00EC6726"/>
    <w:rsid w:val="00EC6E84"/>
    <w:rsid w:val="00ED1336"/>
    <w:rsid w:val="00ED27BE"/>
    <w:rsid w:val="00ED3EC7"/>
    <w:rsid w:val="00ED410F"/>
    <w:rsid w:val="00ED59AC"/>
    <w:rsid w:val="00EE0260"/>
    <w:rsid w:val="00EE0448"/>
    <w:rsid w:val="00EE07C3"/>
    <w:rsid w:val="00EE1886"/>
    <w:rsid w:val="00EE6472"/>
    <w:rsid w:val="00EF2EAF"/>
    <w:rsid w:val="00EF317E"/>
    <w:rsid w:val="00EF718B"/>
    <w:rsid w:val="00EF78A3"/>
    <w:rsid w:val="00F022DD"/>
    <w:rsid w:val="00F075F4"/>
    <w:rsid w:val="00F15C19"/>
    <w:rsid w:val="00F22234"/>
    <w:rsid w:val="00F305E7"/>
    <w:rsid w:val="00F3260F"/>
    <w:rsid w:val="00F32B2E"/>
    <w:rsid w:val="00F35BD4"/>
    <w:rsid w:val="00F36C90"/>
    <w:rsid w:val="00F36E15"/>
    <w:rsid w:val="00F37A65"/>
    <w:rsid w:val="00F4067D"/>
    <w:rsid w:val="00F40EB6"/>
    <w:rsid w:val="00F4419D"/>
    <w:rsid w:val="00F456B6"/>
    <w:rsid w:val="00F469AF"/>
    <w:rsid w:val="00F53115"/>
    <w:rsid w:val="00F53C14"/>
    <w:rsid w:val="00F5569E"/>
    <w:rsid w:val="00F56CB2"/>
    <w:rsid w:val="00F63B0D"/>
    <w:rsid w:val="00F641DC"/>
    <w:rsid w:val="00F6581E"/>
    <w:rsid w:val="00F71BF3"/>
    <w:rsid w:val="00F75FCE"/>
    <w:rsid w:val="00F766C1"/>
    <w:rsid w:val="00F821A9"/>
    <w:rsid w:val="00F9263F"/>
    <w:rsid w:val="00F926D6"/>
    <w:rsid w:val="00F93654"/>
    <w:rsid w:val="00F9402B"/>
    <w:rsid w:val="00F96009"/>
    <w:rsid w:val="00F97676"/>
    <w:rsid w:val="00FA6D47"/>
    <w:rsid w:val="00FA7353"/>
    <w:rsid w:val="00FA7525"/>
    <w:rsid w:val="00FB1889"/>
    <w:rsid w:val="00FB29C7"/>
    <w:rsid w:val="00FB46ED"/>
    <w:rsid w:val="00FB74DA"/>
    <w:rsid w:val="00FB7EEF"/>
    <w:rsid w:val="00FC0A01"/>
    <w:rsid w:val="00FC36B7"/>
    <w:rsid w:val="00FC3E11"/>
    <w:rsid w:val="00FC5859"/>
    <w:rsid w:val="00FC6331"/>
    <w:rsid w:val="00FC6FAB"/>
    <w:rsid w:val="00FD20CB"/>
    <w:rsid w:val="00FD2AB2"/>
    <w:rsid w:val="00FD4FBF"/>
    <w:rsid w:val="00FD72E5"/>
    <w:rsid w:val="00FE4206"/>
    <w:rsid w:val="00FE4BAF"/>
    <w:rsid w:val="00FE4D20"/>
    <w:rsid w:val="00FE4E9C"/>
    <w:rsid w:val="00FE5865"/>
    <w:rsid w:val="00FE5FF0"/>
    <w:rsid w:val="00FF254D"/>
    <w:rsid w:val="00FF30CC"/>
    <w:rsid w:val="00FF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795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D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D36"/>
    <w:pPr>
      <w:ind w:left="720"/>
      <w:contextualSpacing/>
    </w:pPr>
  </w:style>
  <w:style w:type="character" w:styleId="CommentReference">
    <w:name w:val="annotation reference"/>
    <w:basedOn w:val="DefaultParagraphFont"/>
    <w:uiPriority w:val="99"/>
    <w:semiHidden/>
    <w:unhideWhenUsed/>
    <w:rsid w:val="00992A00"/>
    <w:rPr>
      <w:sz w:val="18"/>
      <w:szCs w:val="18"/>
    </w:rPr>
  </w:style>
  <w:style w:type="paragraph" w:styleId="CommentText">
    <w:name w:val="annotation text"/>
    <w:basedOn w:val="Normal"/>
    <w:link w:val="CommentTextChar"/>
    <w:uiPriority w:val="99"/>
    <w:semiHidden/>
    <w:unhideWhenUsed/>
    <w:rsid w:val="00992A00"/>
  </w:style>
  <w:style w:type="character" w:customStyle="1" w:styleId="CommentTextChar">
    <w:name w:val="Comment Text Char"/>
    <w:basedOn w:val="DefaultParagraphFont"/>
    <w:link w:val="CommentText"/>
    <w:uiPriority w:val="99"/>
    <w:semiHidden/>
    <w:rsid w:val="00992A00"/>
  </w:style>
  <w:style w:type="paragraph" w:styleId="CommentSubject">
    <w:name w:val="annotation subject"/>
    <w:basedOn w:val="CommentText"/>
    <w:next w:val="CommentText"/>
    <w:link w:val="CommentSubjectChar"/>
    <w:uiPriority w:val="99"/>
    <w:semiHidden/>
    <w:unhideWhenUsed/>
    <w:rsid w:val="00992A00"/>
    <w:rPr>
      <w:b/>
      <w:bCs/>
      <w:sz w:val="20"/>
      <w:szCs w:val="20"/>
    </w:rPr>
  </w:style>
  <w:style w:type="character" w:customStyle="1" w:styleId="CommentSubjectChar">
    <w:name w:val="Comment Subject Char"/>
    <w:basedOn w:val="CommentTextChar"/>
    <w:link w:val="CommentSubject"/>
    <w:uiPriority w:val="99"/>
    <w:semiHidden/>
    <w:rsid w:val="00992A00"/>
    <w:rPr>
      <w:b/>
      <w:bCs/>
      <w:sz w:val="20"/>
      <w:szCs w:val="20"/>
    </w:rPr>
  </w:style>
  <w:style w:type="paragraph" w:styleId="BalloonText">
    <w:name w:val="Balloon Text"/>
    <w:basedOn w:val="Normal"/>
    <w:link w:val="BalloonTextChar"/>
    <w:uiPriority w:val="99"/>
    <w:semiHidden/>
    <w:unhideWhenUsed/>
    <w:rsid w:val="00992A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A00"/>
    <w:rPr>
      <w:rFonts w:ascii="Lucida Grande" w:hAnsi="Lucida Grande" w:cs="Lucida Grande"/>
      <w:sz w:val="18"/>
      <w:szCs w:val="18"/>
    </w:rPr>
  </w:style>
  <w:style w:type="paragraph" w:styleId="FootnoteText">
    <w:name w:val="footnote text"/>
    <w:basedOn w:val="Normal"/>
    <w:link w:val="FootnoteTextChar"/>
    <w:uiPriority w:val="99"/>
    <w:unhideWhenUsed/>
    <w:rsid w:val="00BD792C"/>
  </w:style>
  <w:style w:type="character" w:customStyle="1" w:styleId="FootnoteTextChar">
    <w:name w:val="Footnote Text Char"/>
    <w:basedOn w:val="DefaultParagraphFont"/>
    <w:link w:val="FootnoteText"/>
    <w:uiPriority w:val="99"/>
    <w:rsid w:val="00BD792C"/>
  </w:style>
  <w:style w:type="character" w:styleId="FootnoteReference">
    <w:name w:val="footnote reference"/>
    <w:basedOn w:val="DefaultParagraphFont"/>
    <w:uiPriority w:val="99"/>
    <w:unhideWhenUsed/>
    <w:rsid w:val="00BD792C"/>
    <w:rPr>
      <w:vertAlign w:val="superscript"/>
    </w:rPr>
  </w:style>
  <w:style w:type="paragraph" w:styleId="BodyTextIndent2">
    <w:name w:val="Body Text Indent 2"/>
    <w:basedOn w:val="Normal"/>
    <w:link w:val="BodyTextIndent2Char"/>
    <w:rsid w:val="008B2187"/>
    <w:pPr>
      <w:widowControl w:val="0"/>
      <w:spacing w:before="60" w:after="80"/>
      <w:ind w:left="720" w:hanging="720"/>
    </w:pPr>
    <w:rPr>
      <w:rFonts w:ascii="Times New Roman" w:eastAsia="Times New Roman" w:hAnsi="Times New Roman" w:cs="Times New Roman"/>
      <w:snapToGrid w:val="0"/>
      <w:szCs w:val="20"/>
    </w:rPr>
  </w:style>
  <w:style w:type="character" w:customStyle="1" w:styleId="BodyTextIndent2Char">
    <w:name w:val="Body Text Indent 2 Char"/>
    <w:basedOn w:val="DefaultParagraphFont"/>
    <w:link w:val="BodyTextIndent2"/>
    <w:rsid w:val="008B2187"/>
    <w:rPr>
      <w:rFonts w:ascii="Times New Roman" w:eastAsia="Times New Roman" w:hAnsi="Times New Roman" w:cs="Times New Roman"/>
      <w:snapToGrid w:val="0"/>
      <w:szCs w:val="20"/>
    </w:rPr>
  </w:style>
  <w:style w:type="character" w:styleId="Emphasis">
    <w:name w:val="Emphasis"/>
    <w:basedOn w:val="DefaultParagraphFont"/>
    <w:uiPriority w:val="20"/>
    <w:qFormat/>
    <w:rsid w:val="00F37A65"/>
    <w:rPr>
      <w:i/>
      <w:iCs/>
    </w:rPr>
  </w:style>
  <w:style w:type="paragraph" w:styleId="Header">
    <w:name w:val="header"/>
    <w:basedOn w:val="Normal"/>
    <w:link w:val="HeaderChar"/>
    <w:uiPriority w:val="99"/>
    <w:unhideWhenUsed/>
    <w:rsid w:val="0028530E"/>
    <w:pPr>
      <w:tabs>
        <w:tab w:val="center" w:pos="4320"/>
        <w:tab w:val="right" w:pos="8640"/>
      </w:tabs>
    </w:pPr>
  </w:style>
  <w:style w:type="character" w:customStyle="1" w:styleId="HeaderChar">
    <w:name w:val="Header Char"/>
    <w:basedOn w:val="DefaultParagraphFont"/>
    <w:link w:val="Header"/>
    <w:uiPriority w:val="99"/>
    <w:rsid w:val="0028530E"/>
  </w:style>
  <w:style w:type="paragraph" w:styleId="Footer">
    <w:name w:val="footer"/>
    <w:basedOn w:val="Normal"/>
    <w:link w:val="FooterChar"/>
    <w:uiPriority w:val="99"/>
    <w:unhideWhenUsed/>
    <w:rsid w:val="0028530E"/>
    <w:pPr>
      <w:tabs>
        <w:tab w:val="center" w:pos="4320"/>
        <w:tab w:val="right" w:pos="8640"/>
      </w:tabs>
    </w:pPr>
  </w:style>
  <w:style w:type="character" w:customStyle="1" w:styleId="FooterChar">
    <w:name w:val="Footer Char"/>
    <w:basedOn w:val="DefaultParagraphFont"/>
    <w:link w:val="Footer"/>
    <w:uiPriority w:val="99"/>
    <w:rsid w:val="0028530E"/>
  </w:style>
  <w:style w:type="character" w:styleId="PageNumber">
    <w:name w:val="page number"/>
    <w:basedOn w:val="DefaultParagraphFont"/>
    <w:uiPriority w:val="99"/>
    <w:semiHidden/>
    <w:unhideWhenUsed/>
    <w:rsid w:val="008724A2"/>
  </w:style>
  <w:style w:type="character" w:styleId="Strong">
    <w:name w:val="Strong"/>
    <w:basedOn w:val="DefaultParagraphFont"/>
    <w:uiPriority w:val="22"/>
    <w:qFormat/>
    <w:rsid w:val="00FE4206"/>
    <w:rPr>
      <w:b/>
      <w:bCs/>
    </w:rPr>
  </w:style>
  <w:style w:type="character" w:styleId="Hyperlink">
    <w:name w:val="Hyperlink"/>
    <w:basedOn w:val="DefaultParagraphFont"/>
    <w:uiPriority w:val="99"/>
    <w:unhideWhenUsed/>
    <w:rsid w:val="00F36E15"/>
    <w:rPr>
      <w:color w:val="0000FF" w:themeColor="hyperlink"/>
      <w:u w:val="single"/>
    </w:rPr>
  </w:style>
  <w:style w:type="character" w:customStyle="1" w:styleId="article-headermeta-info-data">
    <w:name w:val="article-header__meta-info-data"/>
    <w:basedOn w:val="DefaultParagraphFont"/>
    <w:rsid w:val="006F2166"/>
  </w:style>
  <w:style w:type="character" w:customStyle="1" w:styleId="Heading1Char">
    <w:name w:val="Heading 1 Char"/>
    <w:basedOn w:val="DefaultParagraphFont"/>
    <w:link w:val="Heading1"/>
    <w:uiPriority w:val="9"/>
    <w:rsid w:val="006C7D9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D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D36"/>
    <w:pPr>
      <w:ind w:left="720"/>
      <w:contextualSpacing/>
    </w:pPr>
  </w:style>
  <w:style w:type="character" w:styleId="CommentReference">
    <w:name w:val="annotation reference"/>
    <w:basedOn w:val="DefaultParagraphFont"/>
    <w:uiPriority w:val="99"/>
    <w:semiHidden/>
    <w:unhideWhenUsed/>
    <w:rsid w:val="00992A00"/>
    <w:rPr>
      <w:sz w:val="18"/>
      <w:szCs w:val="18"/>
    </w:rPr>
  </w:style>
  <w:style w:type="paragraph" w:styleId="CommentText">
    <w:name w:val="annotation text"/>
    <w:basedOn w:val="Normal"/>
    <w:link w:val="CommentTextChar"/>
    <w:uiPriority w:val="99"/>
    <w:semiHidden/>
    <w:unhideWhenUsed/>
    <w:rsid w:val="00992A00"/>
  </w:style>
  <w:style w:type="character" w:customStyle="1" w:styleId="CommentTextChar">
    <w:name w:val="Comment Text Char"/>
    <w:basedOn w:val="DefaultParagraphFont"/>
    <w:link w:val="CommentText"/>
    <w:uiPriority w:val="99"/>
    <w:semiHidden/>
    <w:rsid w:val="00992A00"/>
  </w:style>
  <w:style w:type="paragraph" w:styleId="CommentSubject">
    <w:name w:val="annotation subject"/>
    <w:basedOn w:val="CommentText"/>
    <w:next w:val="CommentText"/>
    <w:link w:val="CommentSubjectChar"/>
    <w:uiPriority w:val="99"/>
    <w:semiHidden/>
    <w:unhideWhenUsed/>
    <w:rsid w:val="00992A00"/>
    <w:rPr>
      <w:b/>
      <w:bCs/>
      <w:sz w:val="20"/>
      <w:szCs w:val="20"/>
    </w:rPr>
  </w:style>
  <w:style w:type="character" w:customStyle="1" w:styleId="CommentSubjectChar">
    <w:name w:val="Comment Subject Char"/>
    <w:basedOn w:val="CommentTextChar"/>
    <w:link w:val="CommentSubject"/>
    <w:uiPriority w:val="99"/>
    <w:semiHidden/>
    <w:rsid w:val="00992A00"/>
    <w:rPr>
      <w:b/>
      <w:bCs/>
      <w:sz w:val="20"/>
      <w:szCs w:val="20"/>
    </w:rPr>
  </w:style>
  <w:style w:type="paragraph" w:styleId="BalloonText">
    <w:name w:val="Balloon Text"/>
    <w:basedOn w:val="Normal"/>
    <w:link w:val="BalloonTextChar"/>
    <w:uiPriority w:val="99"/>
    <w:semiHidden/>
    <w:unhideWhenUsed/>
    <w:rsid w:val="00992A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A00"/>
    <w:rPr>
      <w:rFonts w:ascii="Lucida Grande" w:hAnsi="Lucida Grande" w:cs="Lucida Grande"/>
      <w:sz w:val="18"/>
      <w:szCs w:val="18"/>
    </w:rPr>
  </w:style>
  <w:style w:type="paragraph" w:styleId="FootnoteText">
    <w:name w:val="footnote text"/>
    <w:basedOn w:val="Normal"/>
    <w:link w:val="FootnoteTextChar"/>
    <w:uiPriority w:val="99"/>
    <w:unhideWhenUsed/>
    <w:rsid w:val="00BD792C"/>
  </w:style>
  <w:style w:type="character" w:customStyle="1" w:styleId="FootnoteTextChar">
    <w:name w:val="Footnote Text Char"/>
    <w:basedOn w:val="DefaultParagraphFont"/>
    <w:link w:val="FootnoteText"/>
    <w:uiPriority w:val="99"/>
    <w:rsid w:val="00BD792C"/>
  </w:style>
  <w:style w:type="character" w:styleId="FootnoteReference">
    <w:name w:val="footnote reference"/>
    <w:basedOn w:val="DefaultParagraphFont"/>
    <w:uiPriority w:val="99"/>
    <w:unhideWhenUsed/>
    <w:rsid w:val="00BD792C"/>
    <w:rPr>
      <w:vertAlign w:val="superscript"/>
    </w:rPr>
  </w:style>
  <w:style w:type="paragraph" w:styleId="BodyTextIndent2">
    <w:name w:val="Body Text Indent 2"/>
    <w:basedOn w:val="Normal"/>
    <w:link w:val="BodyTextIndent2Char"/>
    <w:rsid w:val="008B2187"/>
    <w:pPr>
      <w:widowControl w:val="0"/>
      <w:spacing w:before="60" w:after="80"/>
      <w:ind w:left="720" w:hanging="720"/>
    </w:pPr>
    <w:rPr>
      <w:rFonts w:ascii="Times New Roman" w:eastAsia="Times New Roman" w:hAnsi="Times New Roman" w:cs="Times New Roman"/>
      <w:snapToGrid w:val="0"/>
      <w:szCs w:val="20"/>
    </w:rPr>
  </w:style>
  <w:style w:type="character" w:customStyle="1" w:styleId="BodyTextIndent2Char">
    <w:name w:val="Body Text Indent 2 Char"/>
    <w:basedOn w:val="DefaultParagraphFont"/>
    <w:link w:val="BodyTextIndent2"/>
    <w:rsid w:val="008B2187"/>
    <w:rPr>
      <w:rFonts w:ascii="Times New Roman" w:eastAsia="Times New Roman" w:hAnsi="Times New Roman" w:cs="Times New Roman"/>
      <w:snapToGrid w:val="0"/>
      <w:szCs w:val="20"/>
    </w:rPr>
  </w:style>
  <w:style w:type="character" w:styleId="Emphasis">
    <w:name w:val="Emphasis"/>
    <w:basedOn w:val="DefaultParagraphFont"/>
    <w:uiPriority w:val="20"/>
    <w:qFormat/>
    <w:rsid w:val="00F37A65"/>
    <w:rPr>
      <w:i/>
      <w:iCs/>
    </w:rPr>
  </w:style>
  <w:style w:type="paragraph" w:styleId="Header">
    <w:name w:val="header"/>
    <w:basedOn w:val="Normal"/>
    <w:link w:val="HeaderChar"/>
    <w:uiPriority w:val="99"/>
    <w:unhideWhenUsed/>
    <w:rsid w:val="0028530E"/>
    <w:pPr>
      <w:tabs>
        <w:tab w:val="center" w:pos="4320"/>
        <w:tab w:val="right" w:pos="8640"/>
      </w:tabs>
    </w:pPr>
  </w:style>
  <w:style w:type="character" w:customStyle="1" w:styleId="HeaderChar">
    <w:name w:val="Header Char"/>
    <w:basedOn w:val="DefaultParagraphFont"/>
    <w:link w:val="Header"/>
    <w:uiPriority w:val="99"/>
    <w:rsid w:val="0028530E"/>
  </w:style>
  <w:style w:type="paragraph" w:styleId="Footer">
    <w:name w:val="footer"/>
    <w:basedOn w:val="Normal"/>
    <w:link w:val="FooterChar"/>
    <w:uiPriority w:val="99"/>
    <w:unhideWhenUsed/>
    <w:rsid w:val="0028530E"/>
    <w:pPr>
      <w:tabs>
        <w:tab w:val="center" w:pos="4320"/>
        <w:tab w:val="right" w:pos="8640"/>
      </w:tabs>
    </w:pPr>
  </w:style>
  <w:style w:type="character" w:customStyle="1" w:styleId="FooterChar">
    <w:name w:val="Footer Char"/>
    <w:basedOn w:val="DefaultParagraphFont"/>
    <w:link w:val="Footer"/>
    <w:uiPriority w:val="99"/>
    <w:rsid w:val="0028530E"/>
  </w:style>
  <w:style w:type="character" w:styleId="PageNumber">
    <w:name w:val="page number"/>
    <w:basedOn w:val="DefaultParagraphFont"/>
    <w:uiPriority w:val="99"/>
    <w:semiHidden/>
    <w:unhideWhenUsed/>
    <w:rsid w:val="008724A2"/>
  </w:style>
  <w:style w:type="character" w:styleId="Strong">
    <w:name w:val="Strong"/>
    <w:basedOn w:val="DefaultParagraphFont"/>
    <w:uiPriority w:val="22"/>
    <w:qFormat/>
    <w:rsid w:val="00FE4206"/>
    <w:rPr>
      <w:b/>
      <w:bCs/>
    </w:rPr>
  </w:style>
  <w:style w:type="character" w:styleId="Hyperlink">
    <w:name w:val="Hyperlink"/>
    <w:basedOn w:val="DefaultParagraphFont"/>
    <w:uiPriority w:val="99"/>
    <w:unhideWhenUsed/>
    <w:rsid w:val="00F36E15"/>
    <w:rPr>
      <w:color w:val="0000FF" w:themeColor="hyperlink"/>
      <w:u w:val="single"/>
    </w:rPr>
  </w:style>
  <w:style w:type="character" w:customStyle="1" w:styleId="article-headermeta-info-data">
    <w:name w:val="article-header__meta-info-data"/>
    <w:basedOn w:val="DefaultParagraphFont"/>
    <w:rsid w:val="006F2166"/>
  </w:style>
  <w:style w:type="character" w:customStyle="1" w:styleId="Heading1Char">
    <w:name w:val="Heading 1 Char"/>
    <w:basedOn w:val="DefaultParagraphFont"/>
    <w:link w:val="Heading1"/>
    <w:uiPriority w:val="9"/>
    <w:rsid w:val="006C7D9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8131">
      <w:bodyDiv w:val="1"/>
      <w:marLeft w:val="0"/>
      <w:marRight w:val="0"/>
      <w:marTop w:val="0"/>
      <w:marBottom w:val="0"/>
      <w:divBdr>
        <w:top w:val="none" w:sz="0" w:space="0" w:color="auto"/>
        <w:left w:val="none" w:sz="0" w:space="0" w:color="auto"/>
        <w:bottom w:val="none" w:sz="0" w:space="0" w:color="auto"/>
        <w:right w:val="none" w:sz="0" w:space="0" w:color="auto"/>
      </w:divBdr>
    </w:div>
    <w:div w:id="1612513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28</Pages>
  <Words>6647</Words>
  <Characters>37888</Characters>
  <Application>Microsoft Macintosh Word</Application>
  <DocSecurity>0</DocSecurity>
  <Lines>315</Lines>
  <Paragraphs>88</Paragraphs>
  <ScaleCrop>false</ScaleCrop>
  <Company>UNC Chapel Hill</Company>
  <LinksUpToDate>false</LinksUpToDate>
  <CharactersWithSpaces>44447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Arnold</dc:creator>
  <cp:keywords/>
  <dc:description/>
  <cp:lastModifiedBy>Jennifer Arnold</cp:lastModifiedBy>
  <cp:revision>750</cp:revision>
  <dcterms:created xsi:type="dcterms:W3CDTF">2015-03-27T18:16:00Z</dcterms:created>
  <dcterms:modified xsi:type="dcterms:W3CDTF">2016-12-06T19:56:00Z</dcterms:modified>
</cp:coreProperties>
</file>